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1DAB" w14:textId="38ED3527" w:rsidR="00616D1A" w:rsidRPr="001C2B21" w:rsidRDefault="00616D1A" w:rsidP="004E62AA">
      <w:pPr>
        <w:autoSpaceDE w:val="0"/>
        <w:autoSpaceDN w:val="0"/>
        <w:adjustRightInd w:val="0"/>
        <w:spacing w:afterLines="50" w:after="120" w:line="300" w:lineRule="auto"/>
        <w:jc w:val="center"/>
        <w:rPr>
          <w:rFonts w:ascii="黑体" w:eastAsia="黑体" w:hAnsi="黑体" w:cs="Verdana"/>
          <w:b/>
          <w:bCs/>
          <w:color w:val="4B4B4B"/>
          <w:kern w:val="0"/>
          <w:sz w:val="32"/>
          <w:szCs w:val="24"/>
          <w:lang w:val="zh-CN"/>
        </w:rPr>
      </w:pPr>
      <w:r w:rsidRPr="001C2B21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肺炎疫情背景下，</w:t>
      </w:r>
      <w:r w:rsidR="008D77E3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如何实施</w:t>
      </w:r>
      <w:r w:rsidRPr="001C2B21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远程协同办公</w:t>
      </w:r>
      <w:r w:rsidR="008D77E3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？</w:t>
      </w:r>
    </w:p>
    <w:p w14:paraId="10640776" w14:textId="64D66834" w:rsidR="00E70C22" w:rsidRPr="00193422" w:rsidRDefault="008628ED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新型</w:t>
      </w:r>
      <w:r w:rsidR="004F1409" w:rsidRPr="00193422">
        <w:rPr>
          <w:rFonts w:asciiTheme="minorEastAsia" w:hAnsiTheme="minorEastAsia"/>
          <w:color w:val="000000" w:themeColor="text1"/>
          <w:sz w:val="24"/>
          <w:szCs w:val="24"/>
        </w:rPr>
        <w:t>肺炎疫情</w:t>
      </w:r>
      <w:r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背景下，</w:t>
      </w:r>
      <w:r w:rsidR="008758B7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企事业单位</w:t>
      </w:r>
      <w:r w:rsidR="008D6E8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如何</w:t>
      </w:r>
      <w:r w:rsidR="00545731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正</w:t>
      </w:r>
      <w:r w:rsidR="00545731" w:rsidRPr="00193422">
        <w:rPr>
          <w:rFonts w:asciiTheme="minorEastAsia" w:hAnsiTheme="minorEastAsia"/>
          <w:color w:val="000000" w:themeColor="text1"/>
          <w:sz w:val="24"/>
          <w:szCs w:val="24"/>
        </w:rPr>
        <w:t>常</w:t>
      </w:r>
      <w:r w:rsidR="00545731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开展日常管理和业务工作</w:t>
      </w:r>
      <w:r w:rsidR="008D6E8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3819CD">
        <w:rPr>
          <w:rFonts w:asciiTheme="minorEastAsia" w:hAnsiTheme="minorEastAsia" w:hint="eastAsia"/>
          <w:color w:val="000000" w:themeColor="text1"/>
          <w:sz w:val="24"/>
          <w:szCs w:val="24"/>
        </w:rPr>
        <w:t>同时</w:t>
      </w:r>
      <w:r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保障</w:t>
      </w:r>
      <w:r w:rsidR="00FB538A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员工</w:t>
      </w:r>
      <w:r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的健康安全？</w:t>
      </w:r>
      <w:r w:rsidR="005547A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在家</w:t>
      </w:r>
      <w:r w:rsidR="004C5434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远程协同</w:t>
      </w:r>
      <w:r w:rsidR="005547A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办公</w:t>
      </w:r>
      <w:r w:rsidR="009307F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AF7425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目前</w:t>
      </w:r>
      <w:r w:rsidR="00E6459E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是</w:t>
      </w:r>
      <w:r w:rsidR="008758B7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企事业单位</w:t>
      </w:r>
      <w:r w:rsidR="00E6459E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面对</w:t>
      </w:r>
      <w:r w:rsidR="00E6459E" w:rsidRPr="00193422">
        <w:rPr>
          <w:rFonts w:asciiTheme="minorEastAsia" w:hAnsiTheme="minorEastAsia" w:cs="Segoe UI"/>
          <w:color w:val="000000" w:themeColor="text1"/>
          <w:sz w:val="24"/>
          <w:szCs w:val="24"/>
        </w:rPr>
        <w:t>这场疫情阻击战的</w:t>
      </w:r>
      <w:r w:rsidR="00744653">
        <w:rPr>
          <w:rFonts w:asciiTheme="minorEastAsia" w:hAnsiTheme="minorEastAsia" w:cs="Segoe UI" w:hint="eastAsia"/>
          <w:color w:val="000000" w:themeColor="text1"/>
          <w:sz w:val="24"/>
          <w:szCs w:val="24"/>
        </w:rPr>
        <w:t>必然</w:t>
      </w:r>
      <w:r w:rsidR="00E6459E" w:rsidRPr="00193422">
        <w:rPr>
          <w:rFonts w:asciiTheme="minorEastAsia" w:hAnsiTheme="minorEastAsia" w:cs="Segoe UI"/>
          <w:color w:val="000000" w:themeColor="text1"/>
          <w:sz w:val="24"/>
          <w:szCs w:val="24"/>
        </w:rPr>
        <w:t>选择</w:t>
      </w:r>
      <w:r w:rsidR="00036CBC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82BFB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不仅</w:t>
      </w:r>
      <w:r w:rsidR="009F6DE0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能</w:t>
      </w:r>
      <w:r w:rsidR="001367A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保障</w:t>
      </w:r>
      <w:r w:rsidR="008758B7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1367A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2E21EF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正常运</w:t>
      </w:r>
      <w:r w:rsidR="001303A8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转</w:t>
      </w:r>
      <w:r w:rsidR="00676C1F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482BFB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而且安全、便捷、高效</w:t>
      </w:r>
      <w:r w:rsidR="001367A3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87EE147" w14:textId="2817701B" w:rsidR="00232DE4" w:rsidRPr="00193422" w:rsidRDefault="008758B7" w:rsidP="002E21EF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企事业单位</w:t>
      </w:r>
      <w:r w:rsidR="003A031F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如何高</w:t>
      </w:r>
      <w:r w:rsidR="002E21EF" w:rsidRPr="00193422">
        <w:rPr>
          <w:rFonts w:asciiTheme="minorEastAsia" w:hAnsiTheme="minorEastAsia" w:hint="eastAsia"/>
          <w:color w:val="000000" w:themeColor="text1"/>
          <w:sz w:val="24"/>
          <w:szCs w:val="24"/>
        </w:rPr>
        <w:t>效率地开展远程协同办公？</w:t>
      </w:r>
      <w:r w:rsidR="001B04C9" w:rsidRPr="0019342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14:paraId="66954F76" w14:textId="7C278B2F" w:rsidR="006A6C16" w:rsidRPr="00396273" w:rsidRDefault="008758B7" w:rsidP="00396273">
      <w:pPr>
        <w:pStyle w:val="a4"/>
        <w:numPr>
          <w:ilvl w:val="0"/>
          <w:numId w:val="5"/>
        </w:numPr>
        <w:spacing w:afterLines="50" w:after="120" w:line="300" w:lineRule="auto"/>
        <w:ind w:left="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员工</w:t>
      </w:r>
      <w:r w:rsidR="00A15177" w:rsidRPr="00396273">
        <w:rPr>
          <w:rFonts w:asciiTheme="minorEastAsia" w:hAnsiTheme="minorEastAsia"/>
          <w:b/>
          <w:sz w:val="24"/>
          <w:szCs w:val="24"/>
        </w:rPr>
        <w:t>在家</w:t>
      </w:r>
      <w:r w:rsidR="00F312A6" w:rsidRPr="00396273">
        <w:rPr>
          <w:rFonts w:asciiTheme="minorEastAsia" w:hAnsiTheme="minorEastAsia" w:hint="eastAsia"/>
          <w:b/>
          <w:sz w:val="24"/>
          <w:szCs w:val="24"/>
        </w:rPr>
        <w:t>要</w:t>
      </w:r>
      <w:r w:rsidR="00884061" w:rsidRPr="00396273">
        <w:rPr>
          <w:rFonts w:asciiTheme="minorEastAsia" w:hAnsiTheme="minorEastAsia" w:hint="eastAsia"/>
          <w:b/>
          <w:sz w:val="24"/>
          <w:szCs w:val="24"/>
        </w:rPr>
        <w:t>实现远程办公，</w:t>
      </w:r>
      <w:r w:rsidR="00A15177" w:rsidRPr="00396273">
        <w:rPr>
          <w:rFonts w:asciiTheme="minorEastAsia" w:hAnsiTheme="minorEastAsia" w:hint="eastAsia"/>
          <w:b/>
          <w:sz w:val="24"/>
          <w:szCs w:val="24"/>
        </w:rPr>
        <w:t>远程</w:t>
      </w:r>
      <w:r w:rsidR="00A15177" w:rsidRPr="00396273">
        <w:rPr>
          <w:rFonts w:asciiTheme="minorEastAsia" w:hAnsiTheme="minorEastAsia"/>
          <w:b/>
          <w:sz w:val="24"/>
          <w:szCs w:val="24"/>
        </w:rPr>
        <w:t>协同办公系统应具备</w:t>
      </w:r>
      <w:r w:rsidR="000E0CC6">
        <w:rPr>
          <w:rFonts w:asciiTheme="minorEastAsia" w:hAnsiTheme="minorEastAsia" w:hint="eastAsia"/>
          <w:b/>
          <w:sz w:val="24"/>
          <w:szCs w:val="24"/>
        </w:rPr>
        <w:t>以下必备功能：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D37D7" w:rsidRPr="00F312A6" w14:paraId="72AA3B89" w14:textId="77777777" w:rsidTr="00B0112E">
        <w:trPr>
          <w:trHeight w:val="43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9E2DAD" w14:textId="003B329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必备</w:t>
            </w:r>
            <w:r w:rsidRPr="00F312A6">
              <w:rPr>
                <w:rFonts w:asciiTheme="minorEastAsia" w:hAnsiTheme="minorEastAsia" w:hint="eastAsia"/>
                <w:b/>
                <w:sz w:val="24"/>
                <w:szCs w:val="24"/>
              </w:rPr>
              <w:t>功能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点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D4B0921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功能</w:t>
            </w:r>
            <w:r w:rsidRPr="00F312A6">
              <w:rPr>
                <w:rFonts w:asciiTheme="minorEastAsia" w:hAnsiTheme="minorEastAsia"/>
                <w:b/>
                <w:sz w:val="24"/>
                <w:szCs w:val="24"/>
              </w:rPr>
              <w:t>描述</w:t>
            </w:r>
          </w:p>
        </w:tc>
      </w:tr>
      <w:tr w:rsidR="003D37D7" w:rsidRPr="00F312A6" w14:paraId="42239A32" w14:textId="77777777" w:rsidTr="00B0112E">
        <w:tc>
          <w:tcPr>
            <w:tcW w:w="1701" w:type="dxa"/>
            <w:vAlign w:val="center"/>
          </w:tcPr>
          <w:p w14:paraId="26BEECF4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视频会议</w:t>
            </w:r>
          </w:p>
        </w:tc>
        <w:tc>
          <w:tcPr>
            <w:tcW w:w="8080" w:type="dxa"/>
            <w:vAlign w:val="center"/>
          </w:tcPr>
          <w:p w14:paraId="05950D15" w14:textId="006DBF71" w:rsidR="003D37D7" w:rsidRPr="00F312A6" w:rsidRDefault="003D37D7" w:rsidP="00B036F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视频会议能够帮助</w:t>
            </w:r>
            <w:r w:rsidR="00B036F1">
              <w:rPr>
                <w:rFonts w:asciiTheme="minorEastAsia" w:hAnsiTheme="minorEastAsia" w:hint="eastAsia"/>
                <w:sz w:val="24"/>
                <w:szCs w:val="24"/>
              </w:rPr>
              <w:t>企事</w:t>
            </w:r>
            <w:r w:rsidR="00B036F1">
              <w:rPr>
                <w:rFonts w:asciiTheme="minorEastAsia" w:hAnsiTheme="minorEastAsia"/>
                <w:sz w:val="24"/>
                <w:szCs w:val="24"/>
              </w:rPr>
              <w:t>业</w:t>
            </w:r>
            <w:r w:rsidR="00B036F1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突破时空限制，利用会议互动、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屏幕共享等功能提高会议效率，在特殊时期依然能够正常有序开展工作</w:t>
            </w:r>
          </w:p>
        </w:tc>
      </w:tr>
      <w:tr w:rsidR="003D37D7" w:rsidRPr="00F312A6" w14:paraId="13E52F77" w14:textId="77777777" w:rsidTr="00B0112E">
        <w:tc>
          <w:tcPr>
            <w:tcW w:w="1701" w:type="dxa"/>
            <w:vAlign w:val="center"/>
          </w:tcPr>
          <w:p w14:paraId="1579DF45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多终端使用</w:t>
            </w:r>
          </w:p>
        </w:tc>
        <w:tc>
          <w:tcPr>
            <w:tcW w:w="8080" w:type="dxa"/>
            <w:vAlign w:val="center"/>
          </w:tcPr>
          <w:p w14:paraId="7F770419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支持多终端使用，正常坐班可使用PC客户端和web端开展工作，出差在外可使用手机APP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进行掌上移动办公</w:t>
            </w:r>
          </w:p>
        </w:tc>
      </w:tr>
      <w:tr w:rsidR="003D37D7" w:rsidRPr="00F312A6" w14:paraId="29AAA47A" w14:textId="77777777" w:rsidTr="00B0112E">
        <w:tc>
          <w:tcPr>
            <w:tcW w:w="1701" w:type="dxa"/>
            <w:vAlign w:val="center"/>
          </w:tcPr>
          <w:p w14:paraId="64169DC4" w14:textId="4ABDE49E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个人日程管理</w:t>
            </w:r>
          </w:p>
        </w:tc>
        <w:tc>
          <w:tcPr>
            <w:tcW w:w="8080" w:type="dxa"/>
            <w:vAlign w:val="center"/>
          </w:tcPr>
          <w:p w14:paraId="52AF49AF" w14:textId="0B9FDCC5" w:rsidR="003D37D7" w:rsidRPr="00F312A6" w:rsidRDefault="003D37D7" w:rsidP="00DA6A83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员工可便捷填报每日工作</w:t>
            </w:r>
            <w:r w:rsidR="00DA6A83"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  <w:r w:rsidR="00DA6A83">
              <w:rPr>
                <w:rFonts w:asciiTheme="minorEastAsia" w:hAnsiTheme="minorEastAsia"/>
                <w:sz w:val="24"/>
                <w:szCs w:val="24"/>
              </w:rPr>
              <w:t>和总结</w:t>
            </w: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,将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其作为个人重要的时间管理和效率工具，从而使工作效率得到极大提升</w:t>
            </w:r>
          </w:p>
        </w:tc>
      </w:tr>
      <w:tr w:rsidR="003D37D7" w:rsidRPr="00F312A6" w14:paraId="2554D5A6" w14:textId="77777777" w:rsidTr="00B0112E">
        <w:tc>
          <w:tcPr>
            <w:tcW w:w="1701" w:type="dxa"/>
            <w:vAlign w:val="center"/>
          </w:tcPr>
          <w:p w14:paraId="22AB1280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任务交办</w:t>
            </w:r>
          </w:p>
        </w:tc>
        <w:tc>
          <w:tcPr>
            <w:tcW w:w="8080" w:type="dxa"/>
            <w:vAlign w:val="center"/>
          </w:tcPr>
          <w:p w14:paraId="17F17652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指定一个主办人、多个协办人，也可添加关注人。办理人通过信息回复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或工作报告反馈办理情况，交办人和关注人可随时查看办理进展和结果</w:t>
            </w:r>
          </w:p>
        </w:tc>
      </w:tr>
      <w:tr w:rsidR="003D37D7" w:rsidRPr="00F312A6" w14:paraId="3834948A" w14:textId="77777777" w:rsidTr="00B0112E">
        <w:tc>
          <w:tcPr>
            <w:tcW w:w="1701" w:type="dxa"/>
            <w:vAlign w:val="center"/>
          </w:tcPr>
          <w:p w14:paraId="6870E376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项目协作</w:t>
            </w:r>
          </w:p>
        </w:tc>
        <w:tc>
          <w:tcPr>
            <w:tcW w:w="8080" w:type="dxa"/>
            <w:vAlign w:val="center"/>
          </w:tcPr>
          <w:p w14:paraId="4DD324B8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多人、多部门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同时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参与、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持续时间较长的事务可通过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协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作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项目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跟踪执行情况</w:t>
            </w:r>
          </w:p>
        </w:tc>
      </w:tr>
      <w:tr w:rsidR="003D37D7" w:rsidRPr="00F312A6" w14:paraId="54D6B75A" w14:textId="77777777" w:rsidTr="00B0112E">
        <w:tc>
          <w:tcPr>
            <w:tcW w:w="1701" w:type="dxa"/>
            <w:vAlign w:val="center"/>
          </w:tcPr>
          <w:p w14:paraId="4E83664D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工作任务管理</w:t>
            </w:r>
          </w:p>
        </w:tc>
        <w:tc>
          <w:tcPr>
            <w:tcW w:w="8080" w:type="dxa"/>
            <w:vAlign w:val="center"/>
          </w:tcPr>
          <w:p w14:paraId="21F87CC1" w14:textId="52020D94" w:rsidR="003D37D7" w:rsidRPr="00F312A6" w:rsidRDefault="003D37D7" w:rsidP="00F122D2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工作任务管理工具帮助</w:t>
            </w:r>
            <w:r w:rsidR="00F122D2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企事</w:t>
            </w:r>
            <w:r w:rsidR="00F122D2"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业单位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实现：交办任务事事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  <w:lang w:val="zh-CN"/>
              </w:rPr>
              <w:t>有着落，办理结果件件有反馈；任务状态信息共享，任务执行结果可控</w:t>
            </w:r>
          </w:p>
        </w:tc>
      </w:tr>
      <w:tr w:rsidR="003D37D7" w:rsidRPr="00F312A6" w14:paraId="39A43AE8" w14:textId="77777777" w:rsidTr="00B0112E">
        <w:tc>
          <w:tcPr>
            <w:tcW w:w="1701" w:type="dxa"/>
            <w:vAlign w:val="center"/>
          </w:tcPr>
          <w:p w14:paraId="08E7B245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OKR</w:t>
            </w:r>
            <w:r w:rsidRPr="00F312A6">
              <w:rPr>
                <w:rFonts w:asciiTheme="minorEastAsia" w:hAnsiTheme="minorEastAsia"/>
                <w:sz w:val="24"/>
                <w:szCs w:val="24"/>
              </w:rPr>
              <w:t>目标管理</w:t>
            </w:r>
          </w:p>
        </w:tc>
        <w:tc>
          <w:tcPr>
            <w:tcW w:w="8080" w:type="dxa"/>
            <w:vAlign w:val="center"/>
          </w:tcPr>
          <w:p w14:paraId="3BAEBD62" w14:textId="42C6BB5F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OKR目标管理将</w:t>
            </w:r>
            <w:r w:rsidR="00F122D2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员</w:t>
            </w:r>
            <w:r w:rsidR="00F122D2"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工</w:t>
            </w: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个人目标与部门目标、组织目标对齐，OKR的制定、复盘、反思过程能清晰的展现给组织成员进行围观、评论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提升工作绩效</w:t>
            </w:r>
          </w:p>
        </w:tc>
      </w:tr>
      <w:tr w:rsidR="003D37D7" w:rsidRPr="00F312A6" w14:paraId="4B51C464" w14:textId="77777777" w:rsidTr="00B0112E">
        <w:tc>
          <w:tcPr>
            <w:tcW w:w="1701" w:type="dxa"/>
            <w:vAlign w:val="center"/>
          </w:tcPr>
          <w:p w14:paraId="5561523E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流程审批</w:t>
            </w:r>
          </w:p>
        </w:tc>
        <w:tc>
          <w:tcPr>
            <w:tcW w:w="8080" w:type="dxa"/>
            <w:vAlign w:val="center"/>
          </w:tcPr>
          <w:p w14:paraId="119CE6DF" w14:textId="5D92E385" w:rsidR="003D37D7" w:rsidRPr="00F122D2" w:rsidRDefault="00F122D2" w:rsidP="00855EA5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122D2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请假申请、出差申请、费用申请、</w:t>
            </w:r>
            <w:r w:rsidR="00F87703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外勤</w:t>
            </w:r>
            <w:r w:rsidR="00F87703"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申请、</w:t>
            </w:r>
            <w:r w:rsidRPr="00F122D2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加班申请等流程，</w:t>
            </w:r>
            <w:r w:rsidR="00855EA5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直接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通过PC端或</w:t>
            </w:r>
            <w:r w:rsidR="007834FA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手机</w:t>
            </w:r>
            <w:r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端线上完成审批</w:t>
            </w:r>
            <w:r w:rsidR="007834FA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流程</w:t>
            </w:r>
          </w:p>
        </w:tc>
      </w:tr>
      <w:tr w:rsidR="003D37D7" w:rsidRPr="00F312A6" w14:paraId="42F4CA75" w14:textId="77777777" w:rsidTr="00B0112E">
        <w:tc>
          <w:tcPr>
            <w:tcW w:w="1701" w:type="dxa"/>
            <w:vAlign w:val="center"/>
          </w:tcPr>
          <w:p w14:paraId="514E3724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内部职工培训</w:t>
            </w:r>
          </w:p>
        </w:tc>
        <w:tc>
          <w:tcPr>
            <w:tcW w:w="8080" w:type="dxa"/>
            <w:vAlign w:val="center"/>
          </w:tcPr>
          <w:p w14:paraId="40A632B9" w14:textId="212D6F5E" w:rsidR="003D37D7" w:rsidRPr="00F312A6" w:rsidRDefault="003D37D7" w:rsidP="00855EA5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545731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供</w:t>
            </w:r>
            <w:r w:rsidR="00855EA5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企事</w:t>
            </w:r>
            <w:r w:rsidR="00855EA5"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业单位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管理培训资源，开展</w:t>
            </w:r>
            <w:r w:rsidR="00855EA5"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员</w:t>
            </w:r>
            <w:r w:rsidR="00855EA5">
              <w:rPr>
                <w:rFonts w:asciiTheme="minorEastAsia" w:hAnsiTheme="minorEastAsia" w:cs="微软雅黑"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  <w:szCs w:val="24"/>
              </w:rPr>
              <w:t>远程在线学习、点播学习、直播培训等</w:t>
            </w:r>
          </w:p>
        </w:tc>
      </w:tr>
      <w:tr w:rsidR="003D37D7" w:rsidRPr="00F312A6" w14:paraId="2C29109F" w14:textId="77777777" w:rsidTr="00B0112E">
        <w:tc>
          <w:tcPr>
            <w:tcW w:w="1701" w:type="dxa"/>
            <w:vAlign w:val="center"/>
          </w:tcPr>
          <w:p w14:paraId="7ABEE1B9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人员GPS定位</w:t>
            </w:r>
          </w:p>
        </w:tc>
        <w:tc>
          <w:tcPr>
            <w:tcW w:w="8080" w:type="dxa"/>
            <w:vAlign w:val="center"/>
          </w:tcPr>
          <w:p w14:paraId="07E66122" w14:textId="527020C1" w:rsidR="003D37D7" w:rsidRPr="00F312A6" w:rsidRDefault="003D37D7" w:rsidP="001A3208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通过手机</w:t>
            </w:r>
            <w:r w:rsidR="008632C6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8632C6">
              <w:rPr>
                <w:rFonts w:asciiTheme="minorEastAsia" w:hAnsiTheme="minorEastAsia"/>
                <w:sz w:val="24"/>
                <w:szCs w:val="24"/>
              </w:rPr>
              <w:t>PS</w:t>
            </w:r>
            <w:r w:rsidR="001A3208">
              <w:rPr>
                <w:rFonts w:asciiTheme="minorEastAsia" w:hAnsiTheme="minorEastAsia" w:hint="eastAsia"/>
                <w:sz w:val="24"/>
                <w:szCs w:val="24"/>
              </w:rPr>
              <w:t>定位</w:t>
            </w: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可即时掌握员工当前位置或行动路线</w:t>
            </w:r>
          </w:p>
        </w:tc>
      </w:tr>
      <w:tr w:rsidR="003D37D7" w:rsidRPr="00F312A6" w14:paraId="46394E27" w14:textId="77777777" w:rsidTr="00B0112E">
        <w:tc>
          <w:tcPr>
            <w:tcW w:w="1701" w:type="dxa"/>
            <w:vAlign w:val="center"/>
          </w:tcPr>
          <w:p w14:paraId="545803F4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通知公告</w:t>
            </w:r>
          </w:p>
        </w:tc>
        <w:tc>
          <w:tcPr>
            <w:tcW w:w="8080" w:type="dxa"/>
            <w:vAlign w:val="center"/>
          </w:tcPr>
          <w:p w14:paraId="4F9C9CD4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通过平台发布重要通知，员工可通过手机或电脑查看</w:t>
            </w:r>
          </w:p>
        </w:tc>
      </w:tr>
      <w:tr w:rsidR="003D37D7" w:rsidRPr="00F312A6" w14:paraId="76BD8CB9" w14:textId="77777777" w:rsidTr="00B0112E">
        <w:tc>
          <w:tcPr>
            <w:tcW w:w="1701" w:type="dxa"/>
            <w:vAlign w:val="center"/>
          </w:tcPr>
          <w:p w14:paraId="59933503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即时通讯</w:t>
            </w:r>
          </w:p>
        </w:tc>
        <w:tc>
          <w:tcPr>
            <w:tcW w:w="8080" w:type="dxa"/>
            <w:vAlign w:val="center"/>
          </w:tcPr>
          <w:p w14:paraId="7F6592CC" w14:textId="64FE17FA" w:rsidR="003D37D7" w:rsidRPr="00F312A6" w:rsidRDefault="003D37D7" w:rsidP="00855EA5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建立</w:t>
            </w:r>
            <w:r w:rsidR="00855EA5">
              <w:rPr>
                <w:rFonts w:asciiTheme="minorEastAsia" w:hAnsiTheme="minorEastAsia" w:hint="eastAsia"/>
                <w:sz w:val="24"/>
                <w:szCs w:val="24"/>
              </w:rPr>
              <w:t>企事</w:t>
            </w:r>
            <w:r w:rsidR="00855EA5">
              <w:rPr>
                <w:rFonts w:asciiTheme="minorEastAsia" w:hAnsiTheme="minorEastAsia"/>
                <w:sz w:val="24"/>
                <w:szCs w:val="24"/>
              </w:rPr>
              <w:t>业单位</w:t>
            </w:r>
            <w:r w:rsidRPr="00545731">
              <w:rPr>
                <w:rFonts w:asciiTheme="minorEastAsia" w:hAnsiTheme="minorEastAsia" w:hint="eastAsia"/>
                <w:sz w:val="24"/>
                <w:szCs w:val="24"/>
              </w:rPr>
              <w:t>内部专用的</w:t>
            </w:r>
            <w:r w:rsidRPr="00F312A6">
              <w:rPr>
                <w:rFonts w:asciiTheme="minorEastAsia" w:hAnsiTheme="minorEastAsia"/>
                <w:sz w:val="24"/>
                <w:szCs w:val="24"/>
              </w:rPr>
              <w:t>即时通讯平台，</w:t>
            </w:r>
            <w:r w:rsidRPr="00D12A6B">
              <w:rPr>
                <w:rFonts w:asciiTheme="minorEastAsia" w:hAnsiTheme="minorEastAsia" w:hint="eastAsia"/>
                <w:sz w:val="24"/>
                <w:szCs w:val="24"/>
              </w:rPr>
              <w:t>实现内部信息的传输、交换以及文件收发等</w:t>
            </w:r>
          </w:p>
        </w:tc>
      </w:tr>
      <w:tr w:rsidR="003D37D7" w:rsidRPr="00F312A6" w14:paraId="1BE8D95B" w14:textId="77777777" w:rsidTr="00B0112E">
        <w:tc>
          <w:tcPr>
            <w:tcW w:w="1701" w:type="dxa"/>
            <w:vAlign w:val="center"/>
          </w:tcPr>
          <w:p w14:paraId="23982E60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短信发送</w:t>
            </w:r>
          </w:p>
        </w:tc>
        <w:tc>
          <w:tcPr>
            <w:tcW w:w="8080" w:type="dxa"/>
            <w:vAlign w:val="center"/>
          </w:tcPr>
          <w:p w14:paraId="2037E8C0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如遇重要的视频会议或重要通知可通过平台发送短信即时告知</w:t>
            </w:r>
          </w:p>
        </w:tc>
      </w:tr>
      <w:tr w:rsidR="003D37D7" w:rsidRPr="00F312A6" w14:paraId="19A749DE" w14:textId="77777777" w:rsidTr="00B0112E">
        <w:tc>
          <w:tcPr>
            <w:tcW w:w="1701" w:type="dxa"/>
            <w:vAlign w:val="center"/>
          </w:tcPr>
          <w:p w14:paraId="17134636" w14:textId="77777777" w:rsidR="003D37D7" w:rsidRPr="00F312A6" w:rsidRDefault="003D37D7" w:rsidP="0041199B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考勤签到</w:t>
            </w:r>
          </w:p>
        </w:tc>
        <w:tc>
          <w:tcPr>
            <w:tcW w:w="8080" w:type="dxa"/>
            <w:vAlign w:val="center"/>
          </w:tcPr>
          <w:p w14:paraId="59793306" w14:textId="77777777" w:rsidR="003D37D7" w:rsidRPr="00F312A6" w:rsidRDefault="003D37D7" w:rsidP="0041199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 w:rsidRPr="00F312A6">
              <w:rPr>
                <w:rFonts w:asciiTheme="minorEastAsia" w:hAnsiTheme="minorEastAsia"/>
                <w:sz w:val="24"/>
                <w:szCs w:val="24"/>
              </w:rPr>
              <w:t>员工通过手机</w:t>
            </w:r>
            <w:proofErr w:type="gramStart"/>
            <w:r w:rsidRPr="00F312A6">
              <w:rPr>
                <w:rFonts w:asciiTheme="minorEastAsia" w:hAnsiTheme="minorEastAsia"/>
                <w:sz w:val="24"/>
                <w:szCs w:val="24"/>
              </w:rPr>
              <w:t>端签</w:t>
            </w:r>
            <w:proofErr w:type="gramEnd"/>
            <w:r w:rsidRPr="00F312A6">
              <w:rPr>
                <w:rFonts w:asciiTheme="minorEastAsia" w:hAnsiTheme="minorEastAsia"/>
                <w:sz w:val="24"/>
                <w:szCs w:val="24"/>
              </w:rPr>
              <w:t>到，并附有签到点的</w:t>
            </w:r>
            <w:r w:rsidRPr="00F312A6">
              <w:rPr>
                <w:rFonts w:asciiTheme="minorEastAsia" w:hAnsiTheme="minorEastAsia" w:hint="eastAsia"/>
                <w:sz w:val="24"/>
                <w:szCs w:val="24"/>
              </w:rPr>
              <w:t>GPS位置信息并支持拍摄环境图片</w:t>
            </w:r>
          </w:p>
        </w:tc>
      </w:tr>
    </w:tbl>
    <w:p w14:paraId="304BDB91" w14:textId="77777777" w:rsidR="009A2F6D" w:rsidRDefault="009A2F6D" w:rsidP="009A2F6D"/>
    <w:p w14:paraId="41C99793" w14:textId="40933574" w:rsidR="006A6C16" w:rsidRDefault="00E20B3E" w:rsidP="00FA22B4">
      <w:pPr>
        <w:pStyle w:val="a4"/>
        <w:numPr>
          <w:ilvl w:val="0"/>
          <w:numId w:val="5"/>
        </w:numPr>
        <w:spacing w:afterLines="50" w:after="120" w:line="300" w:lineRule="auto"/>
        <w:ind w:left="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市场上几款主流远程协同办公</w:t>
      </w:r>
      <w:r w:rsidR="008B6260">
        <w:rPr>
          <w:rFonts w:asciiTheme="minorEastAsia" w:hAnsiTheme="minorEastAsia" w:hint="eastAsia"/>
          <w:b/>
          <w:sz w:val="24"/>
          <w:szCs w:val="24"/>
        </w:rPr>
        <w:t>系统</w:t>
      </w:r>
      <w:r w:rsidR="007B7078">
        <w:rPr>
          <w:rFonts w:asciiTheme="minorEastAsia" w:hAnsiTheme="minorEastAsia" w:hint="eastAsia"/>
          <w:b/>
          <w:sz w:val="24"/>
          <w:szCs w:val="24"/>
        </w:rPr>
        <w:t>功能</w:t>
      </w:r>
      <w:r>
        <w:rPr>
          <w:rFonts w:asciiTheme="minorEastAsia" w:hAnsiTheme="minorEastAsia" w:hint="eastAsia"/>
          <w:b/>
          <w:sz w:val="24"/>
          <w:szCs w:val="24"/>
        </w:rPr>
        <w:t>对比分析</w:t>
      </w:r>
    </w:p>
    <w:p w14:paraId="419FA65B" w14:textId="6A767077" w:rsidR="00CF5878" w:rsidRPr="00DA6A83" w:rsidRDefault="00D56272" w:rsidP="00DA6A83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为</w:t>
      </w:r>
      <w:r>
        <w:rPr>
          <w:rFonts w:asciiTheme="minorEastAsia" w:hAnsiTheme="minorEastAsia"/>
          <w:color w:val="000000" w:themeColor="text1"/>
          <w:sz w:val="24"/>
          <w:szCs w:val="24"/>
        </w:rPr>
        <w:t>满足</w:t>
      </w:r>
      <w:r w:rsidR="00DA6A83"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员</w:t>
      </w:r>
      <w:r w:rsidR="00DA6A83" w:rsidRPr="00DA6A83">
        <w:rPr>
          <w:rFonts w:asciiTheme="minorEastAsia" w:hAnsiTheme="minorEastAsia"/>
          <w:color w:val="000000" w:themeColor="text1"/>
          <w:sz w:val="24"/>
          <w:szCs w:val="24"/>
        </w:rPr>
        <w:t>工在家办公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="00DA6A83" w:rsidRPr="00DA6A83"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DA6A83"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远程</w:t>
      </w:r>
      <w:r w:rsidR="00DA6A83" w:rsidRPr="00DA6A83">
        <w:rPr>
          <w:rFonts w:asciiTheme="minorEastAsia" w:hAnsiTheme="minorEastAsia"/>
          <w:color w:val="000000" w:themeColor="text1"/>
          <w:sz w:val="24"/>
          <w:szCs w:val="24"/>
        </w:rPr>
        <w:t>协同</w:t>
      </w:r>
      <w:r w:rsidR="00DA6A83"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办公</w:t>
      </w:r>
      <w:r w:rsidR="00DA6A83" w:rsidRPr="00DA6A83">
        <w:rPr>
          <w:rFonts w:asciiTheme="minorEastAsia" w:hAnsiTheme="minorEastAsia"/>
          <w:color w:val="000000" w:themeColor="text1"/>
          <w:sz w:val="24"/>
          <w:szCs w:val="24"/>
        </w:rPr>
        <w:t>系统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必须</w:t>
      </w:r>
      <w:r>
        <w:rPr>
          <w:rFonts w:asciiTheme="minorEastAsia" w:hAnsiTheme="minorEastAsia"/>
          <w:color w:val="000000" w:themeColor="text1"/>
          <w:sz w:val="24"/>
          <w:szCs w:val="24"/>
        </w:rPr>
        <w:t>支持</w:t>
      </w:r>
      <w:r w:rsidR="00DA6A83"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视频</w:t>
      </w:r>
      <w:r w:rsidR="00DA6A83" w:rsidRPr="00DA6A83">
        <w:rPr>
          <w:rFonts w:asciiTheme="minorEastAsia" w:hAnsiTheme="minorEastAsia"/>
          <w:color w:val="000000" w:themeColor="text1"/>
          <w:sz w:val="24"/>
          <w:szCs w:val="24"/>
        </w:rPr>
        <w:t>会议、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工作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任务管理、任务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交办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、项目协作、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OKR目标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管理、各项流程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申请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审批、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考勤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签到、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即时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通讯等</w:t>
      </w:r>
      <w:r w:rsidR="00BB3DCB">
        <w:rPr>
          <w:rFonts w:asciiTheme="minorEastAsia" w:hAnsiTheme="minorEastAsia" w:hint="eastAsia"/>
          <w:color w:val="000000" w:themeColor="text1"/>
          <w:sz w:val="24"/>
          <w:szCs w:val="24"/>
        </w:rPr>
        <w:t>功能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以下是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对目前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市场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上</w:t>
      </w:r>
      <w:r w:rsidR="00DA6A83">
        <w:rPr>
          <w:rFonts w:asciiTheme="minorEastAsia" w:hAnsiTheme="minorEastAsia" w:hint="eastAsia"/>
          <w:color w:val="000000" w:themeColor="text1"/>
          <w:sz w:val="24"/>
          <w:szCs w:val="24"/>
        </w:rPr>
        <w:t>几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款主流的远程协同办公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系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统</w:t>
      </w:r>
      <w:r w:rsidR="007F3707">
        <w:rPr>
          <w:rFonts w:asciiTheme="minorEastAsia" w:hAnsiTheme="minorEastAsia" w:hint="eastAsia"/>
          <w:color w:val="000000" w:themeColor="text1"/>
          <w:sz w:val="24"/>
          <w:szCs w:val="24"/>
        </w:rPr>
        <w:t>作的</w:t>
      </w:r>
      <w:r w:rsidR="00DA6A83">
        <w:rPr>
          <w:rFonts w:asciiTheme="minorEastAsia" w:hAnsiTheme="minorEastAsia"/>
          <w:color w:val="000000" w:themeColor="text1"/>
          <w:sz w:val="24"/>
          <w:szCs w:val="24"/>
        </w:rPr>
        <w:t>功能对比分析：</w:t>
      </w:r>
    </w:p>
    <w:tbl>
      <w:tblPr>
        <w:tblW w:w="8013" w:type="dxa"/>
        <w:jc w:val="center"/>
        <w:tblLook w:val="04A0" w:firstRow="1" w:lastRow="0" w:firstColumn="1" w:lastColumn="0" w:noHBand="0" w:noVBand="1"/>
      </w:tblPr>
      <w:tblGrid>
        <w:gridCol w:w="2059"/>
        <w:gridCol w:w="1202"/>
        <w:gridCol w:w="1134"/>
        <w:gridCol w:w="1208"/>
        <w:gridCol w:w="1276"/>
        <w:gridCol w:w="1134"/>
      </w:tblGrid>
      <w:tr w:rsidR="008F5C62" w:rsidRPr="009F743B" w14:paraId="0469F0B4" w14:textId="77777777" w:rsidTr="008F5C62">
        <w:trPr>
          <w:trHeight w:val="434"/>
          <w:jc w:val="center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1992593A" w14:textId="71DBE4FF" w:rsidR="009F743B" w:rsidRPr="009F743B" w:rsidRDefault="00B0112E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  <w:r w:rsidR="009F743B"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功能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75CE4E" w14:textId="77777777" w:rsidR="009F743B" w:rsidRPr="009F743B" w:rsidRDefault="009F743B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钉钉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783DB6" w14:textId="77777777" w:rsidR="009F743B" w:rsidRPr="009F743B" w:rsidRDefault="009F743B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企业微信</w:t>
            </w:r>
            <w:proofErr w:type="gramEnd"/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42B83" w14:textId="77777777" w:rsidR="009F743B" w:rsidRPr="009F743B" w:rsidRDefault="009F743B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泛微</w:t>
            </w:r>
            <w:proofErr w:type="gramEnd"/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OA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66037F" w14:textId="77777777" w:rsidR="009F743B" w:rsidRPr="009F743B" w:rsidRDefault="009F743B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蓝凌OA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A12735" w14:textId="77777777" w:rsidR="009F743B" w:rsidRPr="009F743B" w:rsidRDefault="009F743B" w:rsidP="009F74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依能</w:t>
            </w:r>
            <w:proofErr w:type="gramEnd"/>
            <w:r w:rsidRPr="009F74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OA</w:t>
            </w:r>
          </w:p>
        </w:tc>
      </w:tr>
      <w:tr w:rsidR="00554E56" w:rsidRPr="009F743B" w14:paraId="37CAFA48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D1B3" w14:textId="5C003B1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即时通讯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B598" w14:textId="44566941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3B8C" w14:textId="1862311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2D99" w14:textId="6F5340FB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01DA" w14:textId="19A167C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D5AD" w14:textId="18B8DA0C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6923B396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6AFC" w14:textId="22AD1EE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考勤签到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FC52" w14:textId="5482E270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A729" w14:textId="7748D94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F47" w14:textId="5738838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CDD2" w14:textId="35622440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3F8FC" w14:textId="01E771CC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01DF6560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6BBE" w14:textId="13FBA220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流程审批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213B" w14:textId="5E161041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99AB" w14:textId="6852429E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08AA" w14:textId="47FC2D1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4FE8" w14:textId="0193E501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2B36" w14:textId="1E40B72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57ABB8BD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D489" w14:textId="5231141B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视频会议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829C" w14:textId="20F9F97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6860" w14:textId="1B034BE5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EC36" w14:textId="12E9993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BC71" w14:textId="753F708E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1963" w14:textId="00CD5BF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403933A1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1954" w14:textId="7BE57D0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移动办公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9037" w14:textId="764B79C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92FB" w14:textId="339C99E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6A8B" w14:textId="3CD94808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3BA6" w14:textId="6B7A4FD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3189" w14:textId="3B7F814E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331D660D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7FAD" w14:textId="2E26AE4A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费用日记账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0809" w14:textId="1D46B945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023B" w14:textId="19E1949C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7DC9" w14:textId="19FFE18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2E29" w14:textId="39A74AA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9FD5" w14:textId="402FFFC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76C006F4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D8FE" w14:textId="6F61260B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3AB4" w14:textId="1D8B91E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C83B" w14:textId="580BEB2B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6C27" w14:textId="1128C20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50396" w14:textId="453D00B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6F27" w14:textId="5A8A77D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4BD3C492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AC09" w14:textId="74D446C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项目协作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B69A" w14:textId="7C4DD24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09E9" w14:textId="1EE887B8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12EC" w14:textId="1C86A686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DB6D" w14:textId="7E1C953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A974" w14:textId="066B417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4DB931C8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F194" w14:textId="3594031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通知公告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7AC1" w14:textId="55FBCF1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1C9A" w14:textId="65557B0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F54C" w14:textId="011EBFA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24AD" w14:textId="171F37A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BFF1" w14:textId="7A37CB1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51BEA6A6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9D19" w14:textId="5E205CE0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知识库管理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A0F3" w14:textId="51D9E01A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4E17" w14:textId="2EAF7A6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8A97" w14:textId="47C89324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B292" w14:textId="4574099E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84A6" w14:textId="4F24BAD0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554E56" w:rsidRPr="009F743B" w14:paraId="13B25522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200C" w14:textId="093CA4E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事务交办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3BDB" w14:textId="4DB35AD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360B" w14:textId="24A2FDB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3D01" w14:textId="599C32D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369E" w14:textId="1053BA0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0A69" w14:textId="0361D67B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5FA74C2A" w14:textId="77777777" w:rsidTr="008F5C62">
        <w:trPr>
          <w:trHeight w:val="499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BDE9" w14:textId="2079DF5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OKR目标管理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7534" w14:textId="43F8569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265" w14:textId="3C66D15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A9F9" w14:textId="777648F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83E9" w14:textId="6AFDD071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3BF0" w14:textId="75EA84B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  <w:bookmarkStart w:id="0" w:name="_GoBack"/>
        <w:bookmarkEnd w:id="0"/>
      </w:tr>
      <w:tr w:rsidR="00554E56" w:rsidRPr="009F743B" w14:paraId="71D60485" w14:textId="77777777" w:rsidTr="008F5C62">
        <w:trPr>
          <w:trHeight w:val="450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C944" w14:textId="50BE74E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月周工作</w:t>
            </w:r>
            <w:proofErr w:type="gramEnd"/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FFA9" w14:textId="35285818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B497" w14:textId="0F7318B3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AF30" w14:textId="5BC5A662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B654" w14:textId="5FE9A7EF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291F4" w14:textId="1FFCA7D5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  <w:tr w:rsidR="00554E56" w:rsidRPr="009F743B" w14:paraId="4C276CDB" w14:textId="77777777" w:rsidTr="008F5C62">
        <w:trPr>
          <w:trHeight w:val="390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5C13" w14:textId="5AE2614D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每日工作任务管理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2530" w14:textId="71D811E8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6593" w14:textId="28C6D39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88A6" w14:textId="755A2339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36C0" w14:textId="6E7AB7A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338C" w14:textId="795AA797" w:rsidR="00554E56" w:rsidRPr="009F743B" w:rsidRDefault="00554E56" w:rsidP="00554E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4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很好</w:t>
            </w:r>
          </w:p>
        </w:tc>
      </w:tr>
    </w:tbl>
    <w:p w14:paraId="5384AB02" w14:textId="23A15707" w:rsidR="00371253" w:rsidRDefault="00371253" w:rsidP="002B7EB1">
      <w:pPr>
        <w:spacing w:beforeLines="50" w:before="120"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通过以</w:t>
      </w:r>
      <w:r>
        <w:rPr>
          <w:rFonts w:asciiTheme="minorEastAsia" w:hAnsiTheme="minorEastAsia"/>
          <w:color w:val="000000" w:themeColor="text1"/>
          <w:sz w:val="24"/>
          <w:szCs w:val="24"/>
        </w:rPr>
        <w:t>上</w:t>
      </w:r>
      <w:r w:rsidRPr="00103F7A">
        <w:rPr>
          <w:rFonts w:asciiTheme="minorEastAsia" w:hAnsiTheme="minorEastAsia"/>
          <w:color w:val="000000" w:themeColor="text1"/>
          <w:sz w:val="24"/>
          <w:szCs w:val="24"/>
        </w:rPr>
        <w:t>分析，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>
        <w:rPr>
          <w:rFonts w:asciiTheme="minorEastAsia" w:hAnsiTheme="minorEastAsia"/>
          <w:color w:val="000000" w:themeColor="text1"/>
          <w:sz w:val="24"/>
          <w:szCs w:val="24"/>
        </w:rPr>
        <w:t>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把以上几</w:t>
      </w:r>
      <w:r>
        <w:rPr>
          <w:rFonts w:asciiTheme="minorEastAsia" w:hAnsiTheme="minorEastAsia"/>
          <w:color w:val="000000" w:themeColor="text1"/>
          <w:sz w:val="24"/>
          <w:szCs w:val="24"/>
        </w:rPr>
        <w:t>款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主流</w:t>
      </w:r>
      <w:r>
        <w:rPr>
          <w:rFonts w:asciiTheme="minorEastAsia" w:hAnsiTheme="minorEastAsia"/>
          <w:color w:val="000000" w:themeColor="text1"/>
          <w:sz w:val="24"/>
          <w:szCs w:val="24"/>
        </w:rPr>
        <w:t>的远程协同办公系统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分</w:t>
      </w:r>
      <w:r>
        <w:rPr>
          <w:rFonts w:asciiTheme="minorEastAsia" w:hAnsiTheme="minorEastAsia"/>
          <w:color w:val="000000" w:themeColor="text1"/>
          <w:sz w:val="24"/>
          <w:szCs w:val="24"/>
        </w:rPr>
        <w:t>为</w:t>
      </w:r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两大类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/>
          <w:color w:val="000000" w:themeColor="text1"/>
          <w:sz w:val="24"/>
          <w:szCs w:val="24"/>
        </w:rPr>
        <w:t>一是互联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网企业</w:t>
      </w:r>
      <w:r>
        <w:rPr>
          <w:rFonts w:asciiTheme="minorEastAsia" w:hAnsiTheme="minorEastAsia"/>
          <w:color w:val="000000" w:themeColor="text1"/>
          <w:sz w:val="24"/>
          <w:szCs w:val="24"/>
        </w:rPr>
        <w:t>基于社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交</w:t>
      </w:r>
      <w:r>
        <w:rPr>
          <w:rFonts w:asciiTheme="minorEastAsia" w:hAnsiTheme="minorEastAsia"/>
          <w:color w:val="000000" w:themeColor="text1"/>
          <w:sz w:val="24"/>
          <w:szCs w:val="24"/>
        </w:rPr>
        <w:t>和即时通讯而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开</w:t>
      </w:r>
      <w:r>
        <w:rPr>
          <w:rFonts w:asciiTheme="minorEastAsia" w:hAnsiTheme="minorEastAsia"/>
          <w:color w:val="000000" w:themeColor="text1"/>
          <w:sz w:val="24"/>
          <w:szCs w:val="24"/>
        </w:rPr>
        <w:t>发的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OA</w:t>
      </w:r>
      <w:r>
        <w:rPr>
          <w:rFonts w:asciiTheme="minorEastAsia" w:hAnsiTheme="minorEastAsia"/>
          <w:color w:val="000000" w:themeColor="text1"/>
          <w:sz w:val="24"/>
          <w:szCs w:val="24"/>
        </w:rPr>
        <w:t>系统，如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钉钉</w:t>
      </w:r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proofErr w:type="gramStart"/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企业微信等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；二</w:t>
      </w:r>
      <w:r>
        <w:rPr>
          <w:rFonts w:asciiTheme="minorEastAsia" w:hAnsiTheme="minorEastAsia"/>
          <w:color w:val="000000" w:themeColor="text1"/>
          <w:sz w:val="24"/>
          <w:szCs w:val="24"/>
        </w:rPr>
        <w:t>是基于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企业协同办公理论设计的传统</w:t>
      </w:r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OA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系统，</w:t>
      </w:r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如泛微、蓝凌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Theme="minorEastAsia" w:hAnsiTheme="minorEastAsia"/>
          <w:color w:val="000000" w:themeColor="text1"/>
          <w:sz w:val="24"/>
          <w:szCs w:val="24"/>
        </w:rPr>
        <w:t>依能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OA</w:t>
      </w:r>
      <w:r w:rsidRPr="00DA6A83">
        <w:rPr>
          <w:rFonts w:asciiTheme="minorEastAsia" w:hAnsiTheme="minorEastAsia" w:hint="eastAsia"/>
          <w:color w:val="000000" w:themeColor="text1"/>
          <w:sz w:val="24"/>
          <w:szCs w:val="24"/>
        </w:rPr>
        <w:t>等。</w:t>
      </w:r>
    </w:p>
    <w:p w14:paraId="48606E67" w14:textId="46EE9EF4" w:rsidR="003577B0" w:rsidRDefault="00DA6A83" w:rsidP="002B7EB1">
      <w:pPr>
        <w:spacing w:beforeLines="50" w:before="120"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综</w:t>
      </w:r>
      <w:r w:rsidR="00052035">
        <w:rPr>
          <w:rFonts w:asciiTheme="minorEastAsia" w:hAnsiTheme="minorEastAsia" w:hint="eastAsia"/>
          <w:color w:val="000000" w:themeColor="text1"/>
          <w:sz w:val="24"/>
          <w:szCs w:val="24"/>
        </w:rPr>
        <w:t>上</w:t>
      </w:r>
      <w:r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193422">
        <w:rPr>
          <w:rFonts w:asciiTheme="minorEastAsia" w:hAnsiTheme="minorEastAsia" w:hint="eastAsia"/>
          <w:color w:val="000000" w:themeColor="text1"/>
          <w:sz w:val="24"/>
          <w:szCs w:val="24"/>
        </w:rPr>
        <w:t>企事业单位</w:t>
      </w:r>
      <w:proofErr w:type="gramStart"/>
      <w:r w:rsidR="00B154CF">
        <w:rPr>
          <w:rFonts w:asciiTheme="minorEastAsia" w:hAnsiTheme="minorEastAsia" w:hint="eastAsia"/>
          <w:color w:val="000000" w:themeColor="text1"/>
          <w:sz w:val="24"/>
          <w:szCs w:val="24"/>
        </w:rPr>
        <w:t>选择</w:t>
      </w:r>
      <w:r w:rsidR="008B6260" w:rsidRPr="00103F7A">
        <w:rPr>
          <w:rFonts w:asciiTheme="minorEastAsia" w:hAnsiTheme="minorEastAsia"/>
          <w:color w:val="000000" w:themeColor="text1"/>
          <w:sz w:val="24"/>
          <w:szCs w:val="24"/>
        </w:rPr>
        <w:t>依能</w:t>
      </w:r>
      <w:r w:rsidR="008B6260"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远程</w:t>
      </w:r>
      <w:proofErr w:type="gramEnd"/>
      <w:r w:rsidR="008B6260"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协同</w:t>
      </w:r>
      <w:r w:rsidR="008B6260" w:rsidRPr="00103F7A">
        <w:rPr>
          <w:rFonts w:asciiTheme="minorEastAsia" w:hAnsiTheme="minorEastAsia"/>
          <w:color w:val="000000" w:themeColor="text1"/>
          <w:sz w:val="24"/>
          <w:szCs w:val="24"/>
        </w:rPr>
        <w:t>办公</w:t>
      </w:r>
      <w:r w:rsidR="008B6260"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OA</w:t>
      </w:r>
      <w:r w:rsidR="00DB19F2" w:rsidRPr="00103F7A">
        <w:rPr>
          <w:rFonts w:asciiTheme="minorEastAsia" w:hAnsiTheme="minorEastAsia"/>
          <w:color w:val="000000" w:themeColor="text1"/>
          <w:sz w:val="24"/>
          <w:szCs w:val="24"/>
        </w:rPr>
        <w:t>能全面</w:t>
      </w:r>
      <w:r w:rsidR="003577B0">
        <w:rPr>
          <w:rFonts w:asciiTheme="minorEastAsia" w:hAnsiTheme="minorEastAsia" w:hint="eastAsia"/>
          <w:color w:val="000000" w:themeColor="text1"/>
          <w:sz w:val="24"/>
          <w:szCs w:val="24"/>
        </w:rPr>
        <w:t>支持</w:t>
      </w:r>
      <w:r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工作任务管理、OKR目标管理、流程审批、视频会议、</w:t>
      </w:r>
      <w:r w:rsidRPr="00DB19F2">
        <w:rPr>
          <w:rFonts w:asciiTheme="minorEastAsia" w:hAnsiTheme="minorEastAsia" w:hint="eastAsia"/>
          <w:color w:val="000000" w:themeColor="text1"/>
          <w:sz w:val="24"/>
          <w:szCs w:val="24"/>
        </w:rPr>
        <w:t>考勤签到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即时通讯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633318">
        <w:rPr>
          <w:rFonts w:asciiTheme="minorEastAsia" w:hAnsiTheme="minorEastAsia" w:hint="eastAsia"/>
          <w:color w:val="000000" w:themeColor="text1"/>
          <w:sz w:val="24"/>
          <w:szCs w:val="24"/>
        </w:rPr>
        <w:t>移动办公</w:t>
      </w:r>
      <w:r w:rsidRPr="00103F7A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A832C7">
        <w:rPr>
          <w:rFonts w:asciiTheme="minorEastAsia" w:hAnsiTheme="minorEastAsia" w:hint="eastAsia"/>
          <w:color w:val="000000" w:themeColor="text1"/>
          <w:sz w:val="24"/>
          <w:szCs w:val="24"/>
        </w:rPr>
        <w:t>工作开展</w:t>
      </w:r>
      <w:r>
        <w:rPr>
          <w:rFonts w:asciiTheme="minorEastAsia" w:hAnsiTheme="minorEastAsia"/>
          <w:color w:val="000000" w:themeColor="text1"/>
          <w:sz w:val="24"/>
          <w:szCs w:val="24"/>
        </w:rPr>
        <w:t>，</w:t>
      </w:r>
      <w:r w:rsidR="003577B0">
        <w:rPr>
          <w:rFonts w:asciiTheme="minorEastAsia" w:hAnsiTheme="minorEastAsia" w:hint="eastAsia"/>
          <w:color w:val="000000" w:themeColor="text1"/>
          <w:sz w:val="24"/>
          <w:szCs w:val="24"/>
        </w:rPr>
        <w:t>完全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满足</w:t>
      </w:r>
      <w:r w:rsidR="005405C0">
        <w:rPr>
          <w:rFonts w:asciiTheme="minorEastAsia" w:hAnsiTheme="minorEastAsia" w:hint="eastAsia"/>
          <w:color w:val="000000" w:themeColor="text1"/>
          <w:sz w:val="24"/>
          <w:szCs w:val="24"/>
        </w:rPr>
        <w:t>员工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在家</w:t>
      </w:r>
      <w:r w:rsidR="005405C0">
        <w:rPr>
          <w:rFonts w:asciiTheme="minorEastAsia" w:hAnsiTheme="minorEastAsia"/>
          <w:color w:val="000000" w:themeColor="text1"/>
          <w:sz w:val="24"/>
          <w:szCs w:val="24"/>
        </w:rPr>
        <w:t>办公需</w:t>
      </w:r>
      <w:r w:rsidR="005405C0">
        <w:rPr>
          <w:rFonts w:asciiTheme="minorEastAsia" w:hAnsiTheme="minorEastAsia" w:hint="eastAsia"/>
          <w:color w:val="000000" w:themeColor="text1"/>
          <w:sz w:val="24"/>
          <w:szCs w:val="24"/>
        </w:rPr>
        <w:t>要</w:t>
      </w:r>
      <w:r w:rsidR="00DB19F2" w:rsidRPr="00103F7A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14:paraId="4B54DD38" w14:textId="77777777" w:rsidR="003577B0" w:rsidRDefault="003577B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367844F4" w14:textId="77777777" w:rsidR="00365FF0" w:rsidRPr="00F312A6" w:rsidRDefault="00365FF0" w:rsidP="00FA22B4">
      <w:pPr>
        <w:pStyle w:val="a4"/>
        <w:numPr>
          <w:ilvl w:val="0"/>
          <w:numId w:val="5"/>
        </w:numPr>
        <w:spacing w:afterLines="50" w:after="120" w:line="300" w:lineRule="auto"/>
        <w:ind w:left="0" w:firstLine="482"/>
        <w:rPr>
          <w:rFonts w:asciiTheme="minorEastAsia" w:hAnsiTheme="minorEastAsia"/>
          <w:b/>
          <w:sz w:val="24"/>
          <w:szCs w:val="24"/>
        </w:rPr>
      </w:pPr>
      <w:r w:rsidRPr="00F312A6">
        <w:rPr>
          <w:rFonts w:asciiTheme="minorEastAsia" w:hAnsiTheme="minorEastAsia" w:hint="eastAsia"/>
          <w:b/>
          <w:sz w:val="24"/>
          <w:szCs w:val="24"/>
        </w:rPr>
        <w:lastRenderedPageBreak/>
        <w:t>远程协同办公</w:t>
      </w:r>
      <w:r w:rsidR="00752626">
        <w:rPr>
          <w:rFonts w:asciiTheme="minorEastAsia" w:hAnsiTheme="minorEastAsia" w:hint="eastAsia"/>
          <w:b/>
          <w:sz w:val="24"/>
          <w:szCs w:val="24"/>
        </w:rPr>
        <w:t>如何实施</w:t>
      </w:r>
      <w:r w:rsidR="00752626">
        <w:rPr>
          <w:rFonts w:asciiTheme="minorEastAsia" w:hAnsiTheme="minorEastAsia"/>
          <w:b/>
          <w:sz w:val="24"/>
          <w:szCs w:val="24"/>
        </w:rPr>
        <w:t>？</w:t>
      </w:r>
    </w:p>
    <w:p w14:paraId="3EFA0ED2" w14:textId="77777777" w:rsidR="00365FF0" w:rsidRPr="00F21E52" w:rsidRDefault="00052734" w:rsidP="004017AC">
      <w:pPr>
        <w:pStyle w:val="a4"/>
        <w:numPr>
          <w:ilvl w:val="0"/>
          <w:numId w:val="2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21E52">
        <w:rPr>
          <w:rFonts w:asciiTheme="minorEastAsia" w:hAnsiTheme="minorEastAsia"/>
          <w:b/>
          <w:sz w:val="24"/>
          <w:szCs w:val="24"/>
        </w:rPr>
        <w:t>在家</w:t>
      </w:r>
      <w:r w:rsidRPr="00F21E52">
        <w:rPr>
          <w:rFonts w:asciiTheme="minorEastAsia" w:hAnsiTheme="minorEastAsia" w:hint="eastAsia"/>
          <w:b/>
          <w:sz w:val="24"/>
          <w:szCs w:val="24"/>
        </w:rPr>
        <w:t>远程</w:t>
      </w:r>
      <w:r w:rsidRPr="00F21E52">
        <w:rPr>
          <w:rFonts w:asciiTheme="minorEastAsia" w:hAnsiTheme="minorEastAsia"/>
          <w:b/>
          <w:sz w:val="24"/>
          <w:szCs w:val="24"/>
        </w:rPr>
        <w:t>协同办公软</w:t>
      </w:r>
      <w:r w:rsidRPr="00F21E52">
        <w:rPr>
          <w:rFonts w:asciiTheme="minorEastAsia" w:hAnsiTheme="minorEastAsia" w:hint="eastAsia"/>
          <w:b/>
          <w:sz w:val="24"/>
          <w:szCs w:val="24"/>
        </w:rPr>
        <w:t>硬件</w:t>
      </w:r>
      <w:r w:rsidRPr="00F21E52">
        <w:rPr>
          <w:rFonts w:asciiTheme="minorEastAsia" w:hAnsiTheme="minorEastAsia"/>
          <w:b/>
          <w:sz w:val="24"/>
          <w:szCs w:val="24"/>
        </w:rPr>
        <w:t>配置要求</w:t>
      </w:r>
    </w:p>
    <w:p w14:paraId="1A176163" w14:textId="77777777" w:rsidR="003A5CE8" w:rsidRPr="00F312A6" w:rsidRDefault="00085F66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 w:hint="eastAsia"/>
          <w:sz w:val="24"/>
          <w:szCs w:val="24"/>
        </w:rPr>
        <w:t>硬件</w:t>
      </w:r>
      <w:r w:rsidR="00CF7E0E">
        <w:rPr>
          <w:rFonts w:asciiTheme="minorEastAsia" w:hAnsiTheme="minorEastAsia" w:hint="eastAsia"/>
          <w:sz w:val="24"/>
          <w:szCs w:val="24"/>
        </w:rPr>
        <w:t>配置</w:t>
      </w:r>
      <w:r w:rsidRPr="00F312A6">
        <w:rPr>
          <w:rFonts w:asciiTheme="minorEastAsia" w:hAnsiTheme="minorEastAsia" w:hint="eastAsia"/>
          <w:sz w:val="24"/>
          <w:szCs w:val="24"/>
        </w:rPr>
        <w:t>：员工需配备性能符合工作岗位要求的台式或笔记本电脑并</w:t>
      </w:r>
      <w:r w:rsidR="006432E3" w:rsidRPr="00F312A6">
        <w:rPr>
          <w:rFonts w:asciiTheme="minorEastAsia" w:hAnsiTheme="minorEastAsia" w:hint="eastAsia"/>
          <w:sz w:val="24"/>
          <w:szCs w:val="24"/>
        </w:rPr>
        <w:t>能</w:t>
      </w:r>
      <w:proofErr w:type="gramStart"/>
      <w:r w:rsidR="006432E3" w:rsidRPr="00F312A6">
        <w:rPr>
          <w:rFonts w:asciiTheme="minorEastAsia" w:hAnsiTheme="minorEastAsia" w:hint="eastAsia"/>
          <w:sz w:val="24"/>
          <w:szCs w:val="24"/>
        </w:rPr>
        <w:t>正常访问</w:t>
      </w:r>
      <w:proofErr w:type="gramEnd"/>
      <w:r w:rsidR="00665C5F" w:rsidRPr="00F312A6">
        <w:rPr>
          <w:rFonts w:asciiTheme="minorEastAsia" w:hAnsiTheme="minorEastAsia" w:hint="eastAsia"/>
          <w:sz w:val="24"/>
          <w:szCs w:val="24"/>
        </w:rPr>
        <w:t>网络，</w:t>
      </w:r>
      <w:r w:rsidR="006432E3" w:rsidRPr="00F312A6">
        <w:rPr>
          <w:rFonts w:asciiTheme="minorEastAsia" w:hAnsiTheme="minorEastAsia" w:hint="eastAsia"/>
          <w:sz w:val="24"/>
          <w:szCs w:val="24"/>
        </w:rPr>
        <w:t>接入</w:t>
      </w:r>
      <w:r w:rsidR="00665C5F" w:rsidRPr="00F312A6">
        <w:rPr>
          <w:rFonts w:asciiTheme="minorEastAsia" w:hAnsiTheme="minorEastAsia" w:hint="eastAsia"/>
          <w:sz w:val="24"/>
          <w:szCs w:val="24"/>
        </w:rPr>
        <w:t>网络摄像头和</w:t>
      </w:r>
      <w:r w:rsidR="00846ECD" w:rsidRPr="00F312A6">
        <w:rPr>
          <w:rFonts w:asciiTheme="minorEastAsia" w:hAnsiTheme="minorEastAsia" w:hint="eastAsia"/>
          <w:sz w:val="24"/>
          <w:szCs w:val="24"/>
        </w:rPr>
        <w:t>麦克风，以保障</w:t>
      </w:r>
      <w:r w:rsidR="00C97211">
        <w:rPr>
          <w:rFonts w:asciiTheme="minorEastAsia" w:hAnsiTheme="minorEastAsia" w:hint="eastAsia"/>
          <w:sz w:val="24"/>
          <w:szCs w:val="24"/>
        </w:rPr>
        <w:t>远程</w:t>
      </w:r>
      <w:r w:rsidR="00C97211">
        <w:rPr>
          <w:rFonts w:asciiTheme="minorEastAsia" w:hAnsiTheme="minorEastAsia"/>
          <w:sz w:val="24"/>
          <w:szCs w:val="24"/>
        </w:rPr>
        <w:t>协同办公</w:t>
      </w:r>
      <w:r w:rsidR="00C97211">
        <w:rPr>
          <w:rFonts w:asciiTheme="minorEastAsia" w:hAnsiTheme="minorEastAsia" w:hint="eastAsia"/>
          <w:sz w:val="24"/>
          <w:szCs w:val="24"/>
        </w:rPr>
        <w:t>需要</w:t>
      </w:r>
      <w:r w:rsidR="00846ECD" w:rsidRPr="00F312A6">
        <w:rPr>
          <w:rFonts w:asciiTheme="minorEastAsia" w:hAnsiTheme="minorEastAsia" w:hint="eastAsia"/>
          <w:sz w:val="24"/>
          <w:szCs w:val="24"/>
        </w:rPr>
        <w:t>。</w:t>
      </w:r>
    </w:p>
    <w:p w14:paraId="0DFFD74E" w14:textId="77777777" w:rsidR="00B23121" w:rsidRPr="00F312A6" w:rsidRDefault="00B23121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 w:hint="eastAsia"/>
          <w:sz w:val="24"/>
          <w:szCs w:val="24"/>
        </w:rPr>
        <w:t>软件</w:t>
      </w:r>
      <w:r w:rsidR="00CF7E0E">
        <w:rPr>
          <w:rFonts w:asciiTheme="minorEastAsia" w:hAnsiTheme="minorEastAsia" w:hint="eastAsia"/>
          <w:sz w:val="24"/>
          <w:szCs w:val="24"/>
        </w:rPr>
        <w:t>配置</w:t>
      </w:r>
      <w:r w:rsidRPr="00F312A6">
        <w:rPr>
          <w:rFonts w:asciiTheme="minorEastAsia" w:hAnsiTheme="minorEastAsia" w:hint="eastAsia"/>
          <w:sz w:val="24"/>
          <w:szCs w:val="24"/>
        </w:rPr>
        <w:t>：安装</w:t>
      </w:r>
      <w:r w:rsidR="00321A08">
        <w:rPr>
          <w:rFonts w:asciiTheme="minorEastAsia" w:hAnsiTheme="minorEastAsia" w:hint="eastAsia"/>
          <w:sz w:val="24"/>
          <w:szCs w:val="24"/>
        </w:rPr>
        <w:t>工作相</w:t>
      </w:r>
      <w:r w:rsidR="00321A08">
        <w:rPr>
          <w:rFonts w:asciiTheme="minorEastAsia" w:hAnsiTheme="minorEastAsia"/>
          <w:sz w:val="24"/>
          <w:szCs w:val="24"/>
        </w:rPr>
        <w:t>关</w:t>
      </w:r>
      <w:r w:rsidR="00321A08">
        <w:rPr>
          <w:rFonts w:asciiTheme="minorEastAsia" w:hAnsiTheme="minorEastAsia" w:hint="eastAsia"/>
          <w:sz w:val="24"/>
          <w:szCs w:val="24"/>
        </w:rPr>
        <w:t>常用</w:t>
      </w:r>
      <w:r w:rsidRPr="00F312A6">
        <w:rPr>
          <w:rFonts w:asciiTheme="minorEastAsia" w:hAnsiTheme="minorEastAsia" w:hint="eastAsia"/>
          <w:sz w:val="24"/>
          <w:szCs w:val="24"/>
        </w:rPr>
        <w:t>办公软件</w:t>
      </w:r>
      <w:r w:rsidR="00FD1085" w:rsidRPr="00F312A6">
        <w:rPr>
          <w:rFonts w:asciiTheme="minorEastAsia" w:hAnsiTheme="minorEastAsia" w:hint="eastAsia"/>
          <w:sz w:val="24"/>
          <w:szCs w:val="24"/>
        </w:rPr>
        <w:t>，</w:t>
      </w:r>
      <w:r w:rsidR="00401429">
        <w:rPr>
          <w:rFonts w:asciiTheme="minorEastAsia" w:hAnsiTheme="minorEastAsia" w:hint="eastAsia"/>
          <w:sz w:val="24"/>
          <w:szCs w:val="24"/>
        </w:rPr>
        <w:t>并</w:t>
      </w:r>
      <w:proofErr w:type="gramStart"/>
      <w:r w:rsidRPr="00F312A6">
        <w:rPr>
          <w:rFonts w:asciiTheme="minorEastAsia" w:hAnsiTheme="minorEastAsia" w:hint="eastAsia"/>
          <w:sz w:val="24"/>
          <w:szCs w:val="24"/>
        </w:rPr>
        <w:t>安装</w:t>
      </w:r>
      <w:r w:rsidR="00F003DB">
        <w:rPr>
          <w:rFonts w:asciiTheme="minorEastAsia" w:hAnsiTheme="minorEastAsia" w:hint="eastAsia"/>
          <w:sz w:val="24"/>
          <w:szCs w:val="24"/>
        </w:rPr>
        <w:t>依</w:t>
      </w:r>
      <w:r w:rsidR="00F003DB">
        <w:rPr>
          <w:rFonts w:asciiTheme="minorEastAsia" w:hAnsiTheme="minorEastAsia"/>
          <w:sz w:val="24"/>
          <w:szCs w:val="24"/>
        </w:rPr>
        <w:t>能</w:t>
      </w:r>
      <w:r w:rsidR="00D05EC3">
        <w:rPr>
          <w:rFonts w:asciiTheme="minorEastAsia" w:hAnsiTheme="minorEastAsia" w:hint="eastAsia"/>
          <w:sz w:val="24"/>
          <w:szCs w:val="24"/>
        </w:rPr>
        <w:t>远程</w:t>
      </w:r>
      <w:proofErr w:type="gramEnd"/>
      <w:r w:rsidR="00D05EC3">
        <w:rPr>
          <w:rFonts w:asciiTheme="minorEastAsia" w:hAnsiTheme="minorEastAsia"/>
          <w:sz w:val="24"/>
          <w:szCs w:val="24"/>
        </w:rPr>
        <w:t>协同办公</w:t>
      </w:r>
      <w:r w:rsidR="00F64972" w:rsidRPr="00F312A6">
        <w:rPr>
          <w:rFonts w:asciiTheme="minorEastAsia" w:hAnsiTheme="minorEastAsia" w:hint="eastAsia"/>
          <w:sz w:val="24"/>
          <w:szCs w:val="24"/>
        </w:rPr>
        <w:t>OA</w:t>
      </w:r>
      <w:r w:rsidR="003A75B2" w:rsidRPr="00F312A6">
        <w:rPr>
          <w:rFonts w:asciiTheme="minorEastAsia" w:hAnsiTheme="minorEastAsia" w:hint="eastAsia"/>
          <w:sz w:val="24"/>
          <w:szCs w:val="24"/>
        </w:rPr>
        <w:t xml:space="preserve"> </w:t>
      </w:r>
      <w:r w:rsidR="00F64972" w:rsidRPr="00F312A6">
        <w:rPr>
          <w:rFonts w:asciiTheme="minorEastAsia" w:hAnsiTheme="minorEastAsia" w:hint="eastAsia"/>
          <w:sz w:val="24"/>
          <w:szCs w:val="24"/>
        </w:rPr>
        <w:t>PC端和手机端APP</w:t>
      </w:r>
      <w:r w:rsidRPr="00F312A6">
        <w:rPr>
          <w:rFonts w:asciiTheme="minorEastAsia" w:hAnsiTheme="minorEastAsia" w:hint="eastAsia"/>
          <w:sz w:val="24"/>
          <w:szCs w:val="24"/>
        </w:rPr>
        <w:t>。</w:t>
      </w:r>
    </w:p>
    <w:p w14:paraId="2AF371A0" w14:textId="4D74A26E" w:rsidR="0072687A" w:rsidRPr="00F21E52" w:rsidRDefault="00B55317" w:rsidP="004017AC">
      <w:pPr>
        <w:pStyle w:val="a4"/>
        <w:numPr>
          <w:ilvl w:val="0"/>
          <w:numId w:val="2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21E52">
        <w:rPr>
          <w:rFonts w:asciiTheme="minorEastAsia" w:hAnsiTheme="minorEastAsia" w:hint="eastAsia"/>
          <w:b/>
          <w:sz w:val="24"/>
          <w:szCs w:val="24"/>
        </w:rPr>
        <w:t>企事</w:t>
      </w:r>
      <w:r w:rsidRPr="00F21E52">
        <w:rPr>
          <w:rFonts w:asciiTheme="minorEastAsia" w:hAnsiTheme="minorEastAsia"/>
          <w:b/>
          <w:sz w:val="24"/>
          <w:szCs w:val="24"/>
        </w:rPr>
        <w:t>业单位</w:t>
      </w:r>
      <w:r w:rsidRPr="00F21E52">
        <w:rPr>
          <w:rFonts w:asciiTheme="minorEastAsia" w:hAnsiTheme="minorEastAsia" w:hint="eastAsia"/>
          <w:b/>
          <w:sz w:val="24"/>
          <w:szCs w:val="24"/>
        </w:rPr>
        <w:t>专</w:t>
      </w:r>
      <w:r w:rsidRPr="00F21E52">
        <w:rPr>
          <w:rFonts w:asciiTheme="minorEastAsia" w:hAnsiTheme="minorEastAsia"/>
          <w:b/>
          <w:sz w:val="24"/>
          <w:szCs w:val="24"/>
        </w:rPr>
        <w:t>属的远程协同办公系统申请</w:t>
      </w:r>
    </w:p>
    <w:p w14:paraId="5980637B" w14:textId="4C4E7CE4" w:rsidR="00F21E52" w:rsidRDefault="005B56CF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疫情期间</w:t>
      </w:r>
      <w:r w:rsidR="00152324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proofErr w:type="gramStart"/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依能</w:t>
      </w:r>
      <w:r w:rsidR="00152324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远程</w:t>
      </w:r>
      <w:proofErr w:type="gramEnd"/>
      <w:r w:rsidR="00152324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协同办公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OA面向</w:t>
      </w:r>
      <w:r w:rsidR="00193422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企事</w:t>
      </w:r>
      <w:r w:rsidR="00193422" w:rsidRPr="00786795">
        <w:rPr>
          <w:rFonts w:asciiTheme="minorEastAsia" w:hAnsiTheme="minorEastAsia"/>
          <w:color w:val="000000" w:themeColor="text1"/>
          <w:sz w:val="24"/>
          <w:szCs w:val="24"/>
        </w:rPr>
        <w:t>业单位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免费开放使用，</w:t>
      </w:r>
      <w:r w:rsidR="002F3185">
        <w:rPr>
          <w:rFonts w:asciiTheme="minorEastAsia" w:hAnsiTheme="minorEastAsia" w:hint="eastAsia"/>
          <w:color w:val="000000" w:themeColor="text1"/>
          <w:sz w:val="24"/>
          <w:szCs w:val="24"/>
        </w:rPr>
        <w:t>请</w:t>
      </w:r>
      <w:r w:rsidR="00F003DB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登录官方网站</w:t>
      </w:r>
      <w:r w:rsidR="00F003DB" w:rsidRPr="00B55317">
        <w:rPr>
          <w:rFonts w:asciiTheme="minorEastAsia" w:hAnsiTheme="minorEastAsia" w:hint="eastAsia"/>
          <w:color w:val="0070C0"/>
          <w:sz w:val="24"/>
          <w:szCs w:val="24"/>
          <w:u w:val="single"/>
        </w:rPr>
        <w:t>www.yineng.com.cn</w:t>
      </w:r>
      <w:r w:rsidR="00F21E52">
        <w:rPr>
          <w:rFonts w:asciiTheme="minorEastAsia" w:hAnsiTheme="minorEastAsia" w:hint="eastAsia"/>
          <w:color w:val="000000" w:themeColor="text1"/>
          <w:sz w:val="24"/>
          <w:szCs w:val="24"/>
        </w:rPr>
        <w:t>填写</w:t>
      </w:r>
      <w:r w:rsidR="009E56E7">
        <w:rPr>
          <w:rFonts w:asciiTheme="minorEastAsia" w:hAnsiTheme="minorEastAsia" w:hint="eastAsia"/>
          <w:color w:val="000000" w:themeColor="text1"/>
          <w:sz w:val="24"/>
          <w:szCs w:val="24"/>
        </w:rPr>
        <w:t>机构</w:t>
      </w:r>
      <w:r w:rsidR="00F21E52">
        <w:rPr>
          <w:rFonts w:asciiTheme="minorEastAsia" w:hAnsiTheme="minorEastAsia" w:hint="eastAsia"/>
          <w:color w:val="000000" w:themeColor="text1"/>
          <w:sz w:val="24"/>
          <w:szCs w:val="24"/>
        </w:rPr>
        <w:t>必要信息进行</w:t>
      </w:r>
      <w:r w:rsidR="00F21E52">
        <w:rPr>
          <w:rFonts w:asciiTheme="minorEastAsia" w:hAnsiTheme="minorEastAsia"/>
          <w:color w:val="000000" w:themeColor="text1"/>
          <w:sz w:val="24"/>
          <w:szCs w:val="24"/>
        </w:rPr>
        <w:t>申请开</w:t>
      </w:r>
      <w:r w:rsidR="00F21E52">
        <w:rPr>
          <w:rFonts w:asciiTheme="minorEastAsia" w:hAnsiTheme="minorEastAsia" w:hint="eastAsia"/>
          <w:color w:val="000000" w:themeColor="text1"/>
          <w:sz w:val="24"/>
          <w:szCs w:val="24"/>
        </w:rPr>
        <w:t>通</w:t>
      </w:r>
      <w:r w:rsidR="00F003DB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585AD9FF" w14:textId="42D7FEC4" w:rsidR="003A5CE8" w:rsidRPr="00786795" w:rsidRDefault="00F21E52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经</w:t>
      </w:r>
      <w:r>
        <w:rPr>
          <w:rFonts w:asciiTheme="minorEastAsia" w:hAnsiTheme="minorEastAsia"/>
          <w:color w:val="000000" w:themeColor="text1"/>
          <w:sz w:val="24"/>
          <w:szCs w:val="24"/>
        </w:rPr>
        <w:t>审核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开通</w:t>
      </w:r>
      <w:r w:rsidR="00085051">
        <w:rPr>
          <w:rFonts w:asciiTheme="minorEastAsia" w:hAnsiTheme="minorEastAsia"/>
          <w:color w:val="000000" w:themeColor="text1"/>
          <w:sz w:val="24"/>
          <w:szCs w:val="24"/>
        </w:rPr>
        <w:t>后，</w:t>
      </w:r>
      <w:r w:rsidR="002F3185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远程</w:t>
      </w:r>
      <w:r w:rsidR="00085051">
        <w:rPr>
          <w:rFonts w:asciiTheme="minorEastAsia" w:hAnsiTheme="minorEastAsia"/>
          <w:color w:val="000000" w:themeColor="text1"/>
          <w:sz w:val="24"/>
          <w:szCs w:val="24"/>
        </w:rPr>
        <w:t>协同办公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OA</w:t>
      </w:r>
      <w:r w:rsidR="00E2586C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登陆地址：</w:t>
      </w:r>
      <w:r w:rsidR="00767585" w:rsidRPr="00767585">
        <w:rPr>
          <w:rFonts w:asciiTheme="minorEastAsia" w:hAnsiTheme="minorEastAsia" w:hint="eastAsia"/>
          <w:color w:val="0070C0"/>
          <w:sz w:val="24"/>
          <w:szCs w:val="24"/>
          <w:u w:val="single"/>
        </w:rPr>
        <w:t>机构ID.yn-oa.cn</w:t>
      </w:r>
      <w:r>
        <w:rPr>
          <w:rFonts w:asciiTheme="minorEastAsia" w:hAnsiTheme="minorEastAsia" w:hint="eastAsia"/>
          <w:color w:val="0070C0"/>
          <w:sz w:val="24"/>
          <w:szCs w:val="24"/>
        </w:rPr>
        <w:t>。</w:t>
      </w:r>
      <w:r w:rsidR="00E2586C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机构I</w:t>
      </w:r>
      <w:r w:rsidR="00E2586C" w:rsidRPr="00786795">
        <w:rPr>
          <w:rFonts w:asciiTheme="minorEastAsia" w:hAnsiTheme="minorEastAsia"/>
          <w:color w:val="000000" w:themeColor="text1"/>
          <w:sz w:val="24"/>
          <w:szCs w:val="24"/>
        </w:rPr>
        <w:t>D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由</w:t>
      </w:r>
      <w:r w:rsidR="009E56E7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D54FB5">
        <w:rPr>
          <w:rFonts w:asciiTheme="minorEastAsia" w:hAnsiTheme="minorEastAsia"/>
          <w:color w:val="000000" w:themeColor="text1"/>
          <w:sz w:val="24"/>
          <w:szCs w:val="24"/>
        </w:rPr>
        <w:t>自定义或</w:t>
      </w:r>
      <w:r w:rsidR="00E2586C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由</w:t>
      </w:r>
      <w:proofErr w:type="gramStart"/>
      <w:r w:rsidR="00E2586C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依能</w:t>
      </w:r>
      <w:r w:rsidR="002F3185">
        <w:rPr>
          <w:rFonts w:asciiTheme="minorEastAsia" w:hAnsiTheme="minorEastAsia" w:hint="eastAsia"/>
          <w:color w:val="000000" w:themeColor="text1"/>
          <w:sz w:val="24"/>
          <w:szCs w:val="24"/>
        </w:rPr>
        <w:t>客</w:t>
      </w:r>
      <w:proofErr w:type="gramEnd"/>
      <w:r w:rsidR="002F3185">
        <w:rPr>
          <w:rFonts w:asciiTheme="minorEastAsia" w:hAnsiTheme="minorEastAsia" w:hint="eastAsia"/>
          <w:color w:val="000000" w:themeColor="text1"/>
          <w:sz w:val="24"/>
          <w:szCs w:val="24"/>
        </w:rPr>
        <w:t>服</w:t>
      </w:r>
      <w:r w:rsidR="00E2586C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分配，</w:t>
      </w:r>
      <w:r w:rsidR="001A12B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一般使用</w:t>
      </w:r>
      <w:r w:rsidR="002F3185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1A12B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缩写或简称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9E56E7">
        <w:rPr>
          <w:rFonts w:asciiTheme="minorEastAsia" w:hAnsiTheme="minorEastAsia" w:hint="eastAsia"/>
          <w:color w:val="000000" w:themeColor="text1"/>
          <w:sz w:val="24"/>
          <w:szCs w:val="24"/>
        </w:rPr>
        <w:t>单位OA系统访问</w:t>
      </w:r>
      <w:r w:rsidR="001A6F83" w:rsidRPr="001A6F83">
        <w:rPr>
          <w:rFonts w:asciiTheme="minorEastAsia" w:hAnsiTheme="minorEastAsia" w:hint="eastAsia"/>
          <w:color w:val="000000" w:themeColor="text1"/>
          <w:sz w:val="24"/>
          <w:szCs w:val="24"/>
        </w:rPr>
        <w:t>域名</w:t>
      </w:r>
      <w:r w:rsidR="001A6F8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管理</w:t>
      </w:r>
      <w:r w:rsidR="00D54FB5">
        <w:rPr>
          <w:rFonts w:asciiTheme="minorEastAsia" w:hAnsiTheme="minorEastAsia"/>
          <w:color w:val="000000" w:themeColor="text1"/>
          <w:sz w:val="24"/>
          <w:szCs w:val="24"/>
        </w:rPr>
        <w:t>员账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A96C6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191C4B" w:rsidRPr="00191C4B">
        <w:rPr>
          <w:rFonts w:asciiTheme="minorEastAsia" w:hAnsiTheme="minorEastAsia" w:hint="eastAsia"/>
          <w:color w:val="000000" w:themeColor="text1"/>
          <w:sz w:val="24"/>
          <w:szCs w:val="24"/>
        </w:rPr>
        <w:t>初始密码</w:t>
      </w:r>
      <w:r w:rsidR="001A6F83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1A6F83">
        <w:rPr>
          <w:rFonts w:asciiTheme="minorEastAsia" w:hAnsiTheme="minorEastAsia"/>
          <w:color w:val="000000" w:themeColor="text1"/>
          <w:sz w:val="24"/>
          <w:szCs w:val="24"/>
        </w:rPr>
        <w:t>系统</w:t>
      </w:r>
      <w:r w:rsidR="00D54FB5">
        <w:rPr>
          <w:rFonts w:asciiTheme="minorEastAsia" w:hAnsiTheme="minorEastAsia"/>
          <w:color w:val="000000" w:themeColor="text1"/>
          <w:sz w:val="24"/>
          <w:szCs w:val="24"/>
        </w:rPr>
        <w:t>将通过短信方式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通知</w:t>
      </w:r>
      <w:r w:rsidR="0071191A">
        <w:rPr>
          <w:rFonts w:asciiTheme="minorEastAsia" w:hAnsiTheme="minorEastAsia" w:hint="eastAsia"/>
          <w:color w:val="000000" w:themeColor="text1"/>
          <w:sz w:val="24"/>
          <w:szCs w:val="24"/>
        </w:rPr>
        <w:t>到</w:t>
      </w:r>
      <w:r w:rsidR="00D54FB5">
        <w:rPr>
          <w:rFonts w:asciiTheme="minorEastAsia" w:hAnsiTheme="minorEastAsia"/>
          <w:color w:val="000000" w:themeColor="text1"/>
          <w:sz w:val="24"/>
          <w:szCs w:val="24"/>
        </w:rPr>
        <w:t>机构</w:t>
      </w:r>
      <w:r w:rsidR="00D54FB5">
        <w:rPr>
          <w:rFonts w:asciiTheme="minorEastAsia" w:hAnsiTheme="minorEastAsia" w:hint="eastAsia"/>
          <w:color w:val="000000" w:themeColor="text1"/>
          <w:sz w:val="24"/>
          <w:szCs w:val="24"/>
        </w:rPr>
        <w:t>联系</w:t>
      </w:r>
      <w:r w:rsidR="00D54FB5">
        <w:rPr>
          <w:rFonts w:asciiTheme="minorEastAsia" w:hAnsiTheme="minorEastAsia"/>
          <w:color w:val="000000" w:themeColor="text1"/>
          <w:sz w:val="24"/>
          <w:szCs w:val="24"/>
        </w:rPr>
        <w:t>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D7F5C59" w14:textId="17C4527C" w:rsidR="004A4A16" w:rsidRPr="00F21E52" w:rsidRDefault="00B55317" w:rsidP="004017AC">
      <w:pPr>
        <w:pStyle w:val="a4"/>
        <w:numPr>
          <w:ilvl w:val="0"/>
          <w:numId w:val="2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21E52">
        <w:rPr>
          <w:rFonts w:asciiTheme="minorEastAsia" w:hAnsiTheme="minorEastAsia" w:hint="eastAsia"/>
          <w:b/>
          <w:sz w:val="24"/>
          <w:szCs w:val="24"/>
        </w:rPr>
        <w:t>系统</w:t>
      </w:r>
      <w:r w:rsidR="004A4A16" w:rsidRPr="00F21E52">
        <w:rPr>
          <w:rFonts w:asciiTheme="minorEastAsia" w:hAnsiTheme="minorEastAsia" w:hint="eastAsia"/>
          <w:b/>
          <w:sz w:val="24"/>
          <w:szCs w:val="24"/>
        </w:rPr>
        <w:t>基础数据创建</w:t>
      </w:r>
    </w:p>
    <w:p w14:paraId="13491C7F" w14:textId="63E16E2C" w:rsidR="004A4A16" w:rsidRPr="00786795" w:rsidRDefault="009531D7" w:rsidP="00786795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系统</w:t>
      </w:r>
      <w:r w:rsidR="00992268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开通后，</w:t>
      </w:r>
      <w:r w:rsidR="005D6C65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管理员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="00992268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完成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992268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组织机构和岗位创建，用户信息导入、用户权限设置、办公场地管理维护</w:t>
      </w:r>
      <w:r w:rsidR="00191C4B">
        <w:rPr>
          <w:rFonts w:asciiTheme="minorEastAsia" w:hAnsiTheme="minorEastAsia" w:hint="eastAsia"/>
          <w:color w:val="000000" w:themeColor="text1"/>
          <w:sz w:val="24"/>
          <w:szCs w:val="24"/>
        </w:rPr>
        <w:t>、管理</w:t>
      </w:r>
      <w:r w:rsidR="00191C4B">
        <w:rPr>
          <w:rFonts w:asciiTheme="minorEastAsia" w:hAnsiTheme="minorEastAsia"/>
          <w:color w:val="000000" w:themeColor="text1"/>
          <w:sz w:val="24"/>
          <w:szCs w:val="24"/>
        </w:rPr>
        <w:t>员初始密码</w:t>
      </w:r>
      <w:r w:rsidR="00456DFF">
        <w:rPr>
          <w:rFonts w:asciiTheme="minorEastAsia" w:hAnsiTheme="minorEastAsia" w:hint="eastAsia"/>
          <w:color w:val="000000" w:themeColor="text1"/>
          <w:sz w:val="24"/>
          <w:szCs w:val="24"/>
        </w:rPr>
        <w:t>修改</w:t>
      </w:r>
      <w:r w:rsidR="00992268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等操作。</w:t>
      </w:r>
    </w:p>
    <w:p w14:paraId="53D326D1" w14:textId="4D1B7481" w:rsidR="00516E6D" w:rsidRPr="00786795" w:rsidRDefault="00516E6D" w:rsidP="00786795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使用管理员</w:t>
      </w:r>
      <w:proofErr w:type="gramStart"/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帐号</w:t>
      </w:r>
      <w:proofErr w:type="gramEnd"/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登录系统，在“部门管理”菜单中，按照</w:t>
      </w:r>
      <w:r w:rsidR="00786795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组织机构创建部门结构</w:t>
      </w:r>
    </w:p>
    <w:p w14:paraId="7BCE439D" w14:textId="034871B4" w:rsidR="00516E6D" w:rsidRPr="00786795" w:rsidRDefault="00516E6D" w:rsidP="00786795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="005D6C65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“岗位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与职务管理</w:t>
      </w:r>
      <w:r w:rsidR="005D6C65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”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菜单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根据</w:t>
      </w:r>
      <w:r w:rsidR="00786795">
        <w:rPr>
          <w:rFonts w:asciiTheme="minorEastAsia" w:hAnsiTheme="minorEastAsia" w:hint="eastAsia"/>
          <w:color w:val="000000" w:themeColor="text1"/>
          <w:sz w:val="24"/>
          <w:szCs w:val="24"/>
        </w:rPr>
        <w:t>单位</w:t>
      </w:r>
      <w:r w:rsidR="005D6C65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机构情况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进行岗</w:t>
      </w:r>
      <w:r w:rsidR="00085051">
        <w:rPr>
          <w:rFonts w:asciiTheme="minorEastAsia" w:hAnsiTheme="minorEastAsia"/>
          <w:color w:val="000000" w:themeColor="text1"/>
          <w:sz w:val="24"/>
          <w:szCs w:val="24"/>
        </w:rPr>
        <w:t>位、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职务设置</w:t>
      </w:r>
      <w:r w:rsidR="00085051">
        <w:rPr>
          <w:rFonts w:asciiTheme="minorEastAsia" w:hAnsiTheme="minorEastAsia"/>
          <w:color w:val="000000" w:themeColor="text1"/>
          <w:sz w:val="24"/>
          <w:szCs w:val="24"/>
        </w:rPr>
        <w:t>等</w:t>
      </w:r>
    </w:p>
    <w:p w14:paraId="2DBBC532" w14:textId="0CB5DE05" w:rsidR="00A830C1" w:rsidRPr="00786795" w:rsidRDefault="00516E6D" w:rsidP="00786795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在“</w:t>
      </w:r>
      <w:r w:rsidR="00A830C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用户管理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”菜单中，可单个添加或者批量导入用户</w:t>
      </w:r>
      <w:r w:rsidR="00A830C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86795"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下载</w:t>
      </w:r>
      <w:r w:rsidR="00A830C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“基础信息快速导入模板”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，按照模板</w:t>
      </w:r>
      <w:r w:rsidR="00A830C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整理用户信息，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可将用户快速导入</w:t>
      </w:r>
      <w:r w:rsidR="00A830C1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系统</w:t>
      </w:r>
    </w:p>
    <w:p w14:paraId="60C38E96" w14:textId="47740954" w:rsidR="00516E6D" w:rsidRPr="00786795" w:rsidRDefault="00516E6D" w:rsidP="00786795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系统已经初始化了所有用户普通职工权限</w:t>
      </w:r>
      <w:r w:rsidR="00085051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管理员可在“角色权限配置”中创建新角色，在“用户权限分配”中并授</w:t>
      </w:r>
      <w:r w:rsidR="00A75676">
        <w:rPr>
          <w:rFonts w:asciiTheme="minorEastAsia" w:hAnsiTheme="minorEastAsia" w:hint="eastAsia"/>
          <w:color w:val="000000" w:themeColor="text1"/>
          <w:sz w:val="24"/>
          <w:szCs w:val="24"/>
        </w:rPr>
        <w:t>权</w:t>
      </w:r>
      <w:r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相关功能菜单</w:t>
      </w:r>
    </w:p>
    <w:p w14:paraId="0361B8A8" w14:textId="3B45FC18" w:rsidR="00F3677A" w:rsidRPr="00786795" w:rsidRDefault="0055228D" w:rsidP="0055228D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管理</w:t>
      </w:r>
      <w:r>
        <w:rPr>
          <w:rFonts w:asciiTheme="minorEastAsia" w:hAnsiTheme="minorEastAsia"/>
          <w:color w:val="000000" w:themeColor="text1"/>
          <w:sz w:val="24"/>
          <w:szCs w:val="24"/>
        </w:rPr>
        <w:t>员可配置</w:t>
      </w:r>
      <w:r w:rsidRPr="0055228D">
        <w:rPr>
          <w:rFonts w:asciiTheme="minorEastAsia" w:hAnsiTheme="minorEastAsia" w:hint="eastAsia"/>
          <w:color w:val="000000" w:themeColor="text1"/>
          <w:sz w:val="24"/>
          <w:szCs w:val="24"/>
        </w:rPr>
        <w:t>业务模块是否发</w:t>
      </w:r>
      <w:r w:rsidR="0095745E">
        <w:rPr>
          <w:rFonts w:asciiTheme="minorEastAsia" w:hAnsiTheme="minorEastAsia" w:hint="eastAsia"/>
          <w:color w:val="000000" w:themeColor="text1"/>
          <w:sz w:val="24"/>
          <w:szCs w:val="24"/>
        </w:rPr>
        <w:t>送</w:t>
      </w:r>
      <w:r w:rsidRPr="0055228D">
        <w:rPr>
          <w:rFonts w:asciiTheme="minorEastAsia" w:hAnsiTheme="minorEastAsia" w:hint="eastAsia"/>
          <w:color w:val="000000" w:themeColor="text1"/>
          <w:sz w:val="24"/>
          <w:szCs w:val="24"/>
        </w:rPr>
        <w:t>消息</w:t>
      </w:r>
      <w:r w:rsidR="0095745E">
        <w:rPr>
          <w:rFonts w:asciiTheme="minorEastAsia" w:hAnsiTheme="minorEastAsia" w:hint="eastAsia"/>
          <w:color w:val="000000" w:themeColor="text1"/>
          <w:sz w:val="24"/>
          <w:szCs w:val="24"/>
        </w:rPr>
        <w:t>提醒</w:t>
      </w:r>
      <w:r w:rsidRPr="0055228D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="0037450D">
        <w:rPr>
          <w:rFonts w:asciiTheme="minorEastAsia" w:hAnsiTheme="minorEastAsia" w:hint="eastAsia"/>
          <w:color w:val="000000" w:themeColor="text1"/>
          <w:sz w:val="24"/>
          <w:szCs w:val="24"/>
        </w:rPr>
        <w:t>消息发</w:t>
      </w:r>
      <w:r w:rsidR="0037450D">
        <w:rPr>
          <w:rFonts w:asciiTheme="minorEastAsia" w:hAnsiTheme="minorEastAsia"/>
          <w:color w:val="000000" w:themeColor="text1"/>
          <w:sz w:val="24"/>
          <w:szCs w:val="24"/>
        </w:rPr>
        <w:t>送</w:t>
      </w:r>
      <w:r w:rsidR="0037450D">
        <w:rPr>
          <w:rFonts w:asciiTheme="minorEastAsia" w:hAnsiTheme="minorEastAsia" w:hint="eastAsia"/>
          <w:color w:val="000000" w:themeColor="text1"/>
          <w:sz w:val="24"/>
          <w:szCs w:val="24"/>
        </w:rPr>
        <w:t>方式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>
        <w:rPr>
          <w:rFonts w:asciiTheme="minorEastAsia" w:hAnsiTheme="minorEastAsia"/>
          <w:color w:val="000000" w:themeColor="text1"/>
          <w:sz w:val="24"/>
          <w:szCs w:val="24"/>
        </w:rPr>
        <w:t>如</w:t>
      </w:r>
      <w:r w:rsidR="00461135">
        <w:rPr>
          <w:rFonts w:asciiTheme="minorEastAsia" w:hAnsiTheme="minorEastAsia" w:hint="eastAsia"/>
          <w:color w:val="000000" w:themeColor="text1"/>
          <w:sz w:val="24"/>
          <w:szCs w:val="24"/>
        </w:rPr>
        <w:t>电子邮件、系统消息、手机短信</w:t>
      </w:r>
      <w:r w:rsidR="0037450D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37450D">
        <w:rPr>
          <w:rFonts w:asciiTheme="minorEastAsia" w:hAnsiTheme="minorEastAsia"/>
          <w:color w:val="000000" w:themeColor="text1"/>
          <w:sz w:val="24"/>
          <w:szCs w:val="24"/>
        </w:rPr>
        <w:t>消息提醒方式</w:t>
      </w:r>
    </w:p>
    <w:p w14:paraId="71C7ADEA" w14:textId="391C6CC8" w:rsidR="00516E6D" w:rsidRPr="00786795" w:rsidRDefault="007B7D9F" w:rsidP="00786795">
      <w:pPr>
        <w:pStyle w:val="a4"/>
        <w:numPr>
          <w:ilvl w:val="0"/>
          <w:numId w:val="8"/>
        </w:numPr>
        <w:spacing w:afterLines="50" w:after="120" w:line="30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如需</w:t>
      </w:r>
      <w:r w:rsidR="00516E6D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设置</w:t>
      </w:r>
      <w:r w:rsidR="0037450D">
        <w:rPr>
          <w:rFonts w:asciiTheme="minorEastAsia" w:hAnsiTheme="minorEastAsia" w:hint="eastAsia"/>
          <w:color w:val="000000" w:themeColor="text1"/>
          <w:sz w:val="24"/>
          <w:szCs w:val="24"/>
        </w:rPr>
        <w:t>系统</w:t>
      </w:r>
      <w:r w:rsidR="00786795">
        <w:rPr>
          <w:rFonts w:asciiTheme="minorEastAsia" w:hAnsiTheme="minorEastAsia" w:hint="eastAsia"/>
          <w:color w:val="000000" w:themeColor="text1"/>
          <w:sz w:val="24"/>
          <w:szCs w:val="24"/>
        </w:rPr>
        <w:t>个性化</w:t>
      </w:r>
      <w:r w:rsidR="00516E6D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登录首页，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管理</w:t>
      </w:r>
      <w:r>
        <w:rPr>
          <w:rFonts w:asciiTheme="minorEastAsia" w:hAnsiTheme="minorEastAsia"/>
          <w:color w:val="000000" w:themeColor="text1"/>
          <w:sz w:val="24"/>
          <w:szCs w:val="24"/>
        </w:rPr>
        <w:t>员</w:t>
      </w:r>
      <w:r w:rsidR="00786795"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="00516E6D" w:rsidRPr="00786795">
        <w:rPr>
          <w:rFonts w:asciiTheme="minorEastAsia" w:hAnsiTheme="minorEastAsia" w:hint="eastAsia"/>
          <w:color w:val="000000" w:themeColor="text1"/>
          <w:sz w:val="24"/>
          <w:szCs w:val="24"/>
        </w:rPr>
        <w:t>在“登录首页图片设置”中完成设置</w:t>
      </w:r>
    </w:p>
    <w:p w14:paraId="68FA11F9" w14:textId="3899D5D5" w:rsidR="0072687A" w:rsidRPr="00F21E52" w:rsidRDefault="0037450D" w:rsidP="004017AC">
      <w:pPr>
        <w:pStyle w:val="a4"/>
        <w:numPr>
          <w:ilvl w:val="0"/>
          <w:numId w:val="2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21E52">
        <w:rPr>
          <w:rFonts w:asciiTheme="minorEastAsia" w:hAnsiTheme="minorEastAsia" w:hint="eastAsia"/>
          <w:b/>
          <w:sz w:val="24"/>
          <w:szCs w:val="24"/>
        </w:rPr>
        <w:t>员</w:t>
      </w:r>
      <w:r w:rsidRPr="00F21E52">
        <w:rPr>
          <w:rFonts w:asciiTheme="minorEastAsia" w:hAnsiTheme="minorEastAsia"/>
          <w:b/>
          <w:sz w:val="24"/>
          <w:szCs w:val="24"/>
        </w:rPr>
        <w:t>工</w:t>
      </w:r>
      <w:r w:rsidR="00B40642" w:rsidRPr="00F21E52">
        <w:rPr>
          <w:rFonts w:asciiTheme="minorEastAsia" w:hAnsiTheme="minorEastAsia" w:hint="eastAsia"/>
          <w:b/>
          <w:sz w:val="24"/>
          <w:szCs w:val="24"/>
        </w:rPr>
        <w:t>在家</w:t>
      </w:r>
      <w:r w:rsidR="00A54443" w:rsidRPr="00F21E52">
        <w:rPr>
          <w:rFonts w:asciiTheme="minorEastAsia" w:hAnsiTheme="minorEastAsia" w:hint="eastAsia"/>
          <w:b/>
          <w:sz w:val="24"/>
          <w:szCs w:val="24"/>
        </w:rPr>
        <w:t>办公</w:t>
      </w:r>
      <w:r w:rsidR="00325AAC" w:rsidRPr="00F21E52">
        <w:rPr>
          <w:rFonts w:asciiTheme="minorEastAsia" w:hAnsiTheme="minorEastAsia" w:hint="eastAsia"/>
          <w:b/>
          <w:sz w:val="24"/>
          <w:szCs w:val="24"/>
        </w:rPr>
        <w:t>操作指南</w:t>
      </w:r>
    </w:p>
    <w:p w14:paraId="5C907591" w14:textId="2094695C" w:rsidR="00CB01BD" w:rsidRPr="00F312A6" w:rsidRDefault="003577B0" w:rsidP="00D4105E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员</w:t>
      </w:r>
      <w:r>
        <w:rPr>
          <w:rFonts w:asciiTheme="minorEastAsia" w:hAnsiTheme="minorEastAsia"/>
          <w:sz w:val="24"/>
          <w:szCs w:val="24"/>
        </w:rPr>
        <w:t>工在家</w:t>
      </w:r>
      <w:r w:rsidR="00A54443" w:rsidRPr="00F312A6">
        <w:rPr>
          <w:rFonts w:asciiTheme="minorEastAsia" w:hAnsiTheme="minorEastAsia"/>
          <w:sz w:val="24"/>
          <w:szCs w:val="24"/>
        </w:rPr>
        <w:t>实施远程协同办公请</w:t>
      </w:r>
      <w:r>
        <w:rPr>
          <w:rFonts w:asciiTheme="minorEastAsia" w:hAnsiTheme="minorEastAsia" w:hint="eastAsia"/>
          <w:sz w:val="24"/>
          <w:szCs w:val="24"/>
        </w:rPr>
        <w:t>参考</w:t>
      </w:r>
      <w:r w:rsidR="00A54443" w:rsidRPr="00F312A6">
        <w:rPr>
          <w:rFonts w:asciiTheme="minorEastAsia" w:hAnsiTheme="minorEastAsia"/>
          <w:sz w:val="24"/>
          <w:szCs w:val="24"/>
        </w:rPr>
        <w:t>附件《</w:t>
      </w:r>
      <w:r w:rsidR="00480A8E" w:rsidRPr="00480A8E">
        <w:rPr>
          <w:rFonts w:asciiTheme="minorEastAsia" w:hAnsiTheme="minorEastAsia" w:hint="eastAsia"/>
          <w:sz w:val="24"/>
          <w:szCs w:val="24"/>
        </w:rPr>
        <w:t>员工</w:t>
      </w:r>
      <w:r w:rsidR="005405C0" w:rsidRPr="005405C0">
        <w:rPr>
          <w:rFonts w:asciiTheme="minorEastAsia" w:hAnsiTheme="minorEastAsia" w:hint="eastAsia"/>
          <w:sz w:val="24"/>
          <w:szCs w:val="24"/>
        </w:rPr>
        <w:t>在家办公</w:t>
      </w:r>
      <w:r w:rsidR="00A54443" w:rsidRPr="00F312A6">
        <w:rPr>
          <w:rFonts w:asciiTheme="minorEastAsia" w:hAnsiTheme="minorEastAsia"/>
          <w:sz w:val="24"/>
          <w:szCs w:val="24"/>
        </w:rPr>
        <w:t>操作指南》。</w:t>
      </w:r>
    </w:p>
    <w:p w14:paraId="386F4F60" w14:textId="00AD15BD" w:rsidR="003A5CE8" w:rsidRPr="00F312A6" w:rsidRDefault="00CB01BD" w:rsidP="003745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/>
          <w:sz w:val="24"/>
          <w:szCs w:val="24"/>
        </w:rPr>
        <w:br w:type="page"/>
      </w:r>
      <w:r w:rsidRPr="00F312A6">
        <w:rPr>
          <w:rFonts w:asciiTheme="minorEastAsia" w:hAnsiTheme="minorEastAsia"/>
          <w:sz w:val="24"/>
          <w:szCs w:val="24"/>
        </w:rPr>
        <w:lastRenderedPageBreak/>
        <w:t>附件：</w:t>
      </w:r>
    </w:p>
    <w:p w14:paraId="2144E201" w14:textId="0A43E6E7" w:rsidR="00216D33" w:rsidRPr="00285D70" w:rsidRDefault="0037450D" w:rsidP="00285D70">
      <w:pPr>
        <w:autoSpaceDE w:val="0"/>
        <w:autoSpaceDN w:val="0"/>
        <w:adjustRightInd w:val="0"/>
        <w:spacing w:afterLines="50" w:after="120" w:line="300" w:lineRule="auto"/>
        <w:jc w:val="center"/>
        <w:rPr>
          <w:rFonts w:ascii="黑体" w:eastAsia="黑体" w:hAnsi="黑体" w:cs="宋体"/>
          <w:b/>
          <w:bCs/>
          <w:color w:val="4B4B4B"/>
          <w:kern w:val="0"/>
          <w:sz w:val="32"/>
          <w:szCs w:val="24"/>
          <w:lang w:val="zh-CN"/>
        </w:rPr>
      </w:pPr>
      <w:r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员</w:t>
      </w:r>
      <w:r>
        <w:rPr>
          <w:rFonts w:ascii="黑体" w:eastAsia="黑体" w:hAnsi="黑体" w:cs="宋体"/>
          <w:b/>
          <w:bCs/>
          <w:color w:val="4B4B4B"/>
          <w:kern w:val="0"/>
          <w:sz w:val="32"/>
          <w:szCs w:val="24"/>
          <w:lang w:val="zh-CN"/>
        </w:rPr>
        <w:t>工</w:t>
      </w:r>
      <w:r w:rsidR="00A04EF6" w:rsidRPr="00285D70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在家</w:t>
      </w:r>
      <w:r w:rsidR="00A04EF6" w:rsidRPr="00285D70">
        <w:rPr>
          <w:rFonts w:ascii="黑体" w:eastAsia="黑体" w:hAnsi="黑体" w:cs="宋体"/>
          <w:b/>
          <w:bCs/>
          <w:color w:val="4B4B4B"/>
          <w:kern w:val="0"/>
          <w:sz w:val="32"/>
          <w:szCs w:val="24"/>
          <w:lang w:val="zh-CN"/>
        </w:rPr>
        <w:t>办公</w:t>
      </w:r>
      <w:r w:rsidR="00CB01BD" w:rsidRPr="00285D70">
        <w:rPr>
          <w:rFonts w:ascii="黑体" w:eastAsia="黑体" w:hAnsi="黑体" w:cs="宋体" w:hint="eastAsia"/>
          <w:b/>
          <w:bCs/>
          <w:color w:val="4B4B4B"/>
          <w:kern w:val="0"/>
          <w:sz w:val="32"/>
          <w:szCs w:val="24"/>
          <w:lang w:val="zh-CN"/>
        </w:rPr>
        <w:t>操作指南</w:t>
      </w:r>
    </w:p>
    <w:p w14:paraId="72222C90" w14:textId="0781F051" w:rsidR="00AB7E5F" w:rsidRPr="00103155" w:rsidRDefault="000E6EF8" w:rsidP="00103155">
      <w:pPr>
        <w:pStyle w:val="a4"/>
        <w:spacing w:afterLines="50" w:after="120" w:line="30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/>
          <w:sz w:val="24"/>
          <w:szCs w:val="24"/>
        </w:rPr>
        <w:t>级</w:t>
      </w:r>
      <w:r w:rsidR="00AB7E5F" w:rsidRPr="00103155">
        <w:rPr>
          <w:rFonts w:asciiTheme="minorEastAsia" w:hAnsiTheme="minorEastAsia"/>
          <w:sz w:val="24"/>
          <w:szCs w:val="24"/>
        </w:rPr>
        <w:t>行政部门鼓励</w:t>
      </w:r>
      <w:r w:rsidR="00193422">
        <w:rPr>
          <w:rFonts w:asciiTheme="minorEastAsia" w:hAnsiTheme="minorEastAsia" w:hint="eastAsia"/>
          <w:sz w:val="24"/>
          <w:szCs w:val="24"/>
        </w:rPr>
        <w:t>企事</w:t>
      </w:r>
      <w:r w:rsidR="00193422">
        <w:rPr>
          <w:rFonts w:asciiTheme="minorEastAsia" w:hAnsiTheme="minorEastAsia"/>
          <w:sz w:val="24"/>
          <w:szCs w:val="24"/>
        </w:rPr>
        <w:t>业单位</w:t>
      </w:r>
      <w:r w:rsidR="00AB7E5F" w:rsidRPr="00103155">
        <w:rPr>
          <w:rFonts w:asciiTheme="minorEastAsia" w:hAnsiTheme="minorEastAsia" w:hint="eastAsia"/>
          <w:sz w:val="24"/>
          <w:szCs w:val="24"/>
        </w:rPr>
        <w:t>组织</w:t>
      </w:r>
      <w:r w:rsidR="00AB7E5F" w:rsidRPr="00103155">
        <w:rPr>
          <w:rFonts w:asciiTheme="minorEastAsia" w:hAnsiTheme="minorEastAsia"/>
          <w:sz w:val="24"/>
          <w:szCs w:val="24"/>
        </w:rPr>
        <w:t>开展在线远程</w:t>
      </w:r>
      <w:r w:rsidR="00AB7E5F" w:rsidRPr="00103155">
        <w:rPr>
          <w:rFonts w:asciiTheme="minorEastAsia" w:hAnsiTheme="minorEastAsia" w:hint="eastAsia"/>
          <w:sz w:val="24"/>
          <w:szCs w:val="24"/>
        </w:rPr>
        <w:t>协同</w:t>
      </w:r>
      <w:r w:rsidR="00AB7E5F" w:rsidRPr="00103155">
        <w:rPr>
          <w:rFonts w:asciiTheme="minorEastAsia" w:hAnsiTheme="minorEastAsia"/>
          <w:sz w:val="24"/>
          <w:szCs w:val="24"/>
        </w:rPr>
        <w:t>办公，在人员</w:t>
      </w:r>
      <w:r w:rsidR="00AB7E5F" w:rsidRPr="00103155">
        <w:rPr>
          <w:rFonts w:asciiTheme="minorEastAsia" w:hAnsiTheme="minorEastAsia" w:hint="eastAsia"/>
          <w:sz w:val="24"/>
          <w:szCs w:val="24"/>
        </w:rPr>
        <w:t>非</w:t>
      </w:r>
      <w:r w:rsidR="00AB7E5F" w:rsidRPr="00103155">
        <w:rPr>
          <w:rFonts w:asciiTheme="minorEastAsia" w:hAnsiTheme="minorEastAsia"/>
          <w:sz w:val="24"/>
          <w:szCs w:val="24"/>
        </w:rPr>
        <w:t>集中办公情况下，</w:t>
      </w:r>
      <w:r w:rsidR="004703D1">
        <w:rPr>
          <w:rFonts w:asciiTheme="minorEastAsia" w:hAnsiTheme="minorEastAsia" w:hint="eastAsia"/>
          <w:sz w:val="24"/>
          <w:szCs w:val="24"/>
        </w:rPr>
        <w:t>员工</w:t>
      </w:r>
      <w:r w:rsidR="00AB7E5F" w:rsidRPr="00103155">
        <w:rPr>
          <w:rFonts w:asciiTheme="minorEastAsia" w:hAnsiTheme="minorEastAsia"/>
          <w:sz w:val="24"/>
          <w:szCs w:val="24"/>
        </w:rPr>
        <w:t>如何</w:t>
      </w:r>
      <w:r w:rsidR="00AB7E5F" w:rsidRPr="00103155">
        <w:rPr>
          <w:rFonts w:asciiTheme="minorEastAsia" w:hAnsiTheme="minorEastAsia" w:hint="eastAsia"/>
          <w:sz w:val="24"/>
          <w:szCs w:val="24"/>
        </w:rPr>
        <w:t>实现</w:t>
      </w:r>
      <w:r w:rsidR="00AB7E5F" w:rsidRPr="00103155">
        <w:rPr>
          <w:rFonts w:asciiTheme="minorEastAsia" w:hAnsiTheme="minorEastAsia"/>
          <w:sz w:val="24"/>
          <w:szCs w:val="24"/>
        </w:rPr>
        <w:t>高效协作</w:t>
      </w:r>
      <w:r w:rsidR="00AB7E5F" w:rsidRPr="00103155">
        <w:rPr>
          <w:rFonts w:asciiTheme="minorEastAsia" w:hAnsiTheme="minorEastAsia" w:hint="eastAsia"/>
          <w:sz w:val="24"/>
          <w:szCs w:val="24"/>
        </w:rPr>
        <w:t>，请</w:t>
      </w:r>
      <w:r w:rsidR="00752626">
        <w:rPr>
          <w:rFonts w:asciiTheme="minorEastAsia" w:hAnsiTheme="minorEastAsia" w:hint="eastAsia"/>
          <w:sz w:val="24"/>
          <w:szCs w:val="24"/>
        </w:rPr>
        <w:t>参照</w:t>
      </w:r>
      <w:r w:rsidR="00AB7E5F" w:rsidRPr="00103155">
        <w:rPr>
          <w:rFonts w:asciiTheme="minorEastAsia" w:hAnsiTheme="minorEastAsia" w:hint="eastAsia"/>
          <w:sz w:val="24"/>
          <w:szCs w:val="24"/>
        </w:rPr>
        <w:t>以下</w:t>
      </w:r>
      <w:r w:rsidR="00752626">
        <w:rPr>
          <w:rFonts w:asciiTheme="minorEastAsia" w:hAnsiTheme="minorEastAsia" w:hint="eastAsia"/>
          <w:sz w:val="24"/>
          <w:szCs w:val="24"/>
        </w:rPr>
        <w:t>操作</w:t>
      </w:r>
      <w:r w:rsidR="00AB7E5F" w:rsidRPr="00103155">
        <w:rPr>
          <w:rFonts w:asciiTheme="minorEastAsia" w:hAnsiTheme="minorEastAsia" w:hint="eastAsia"/>
          <w:sz w:val="24"/>
          <w:szCs w:val="24"/>
        </w:rPr>
        <w:t>：</w:t>
      </w:r>
    </w:p>
    <w:p w14:paraId="24148D12" w14:textId="6FECCCAA" w:rsidR="00CB01BD" w:rsidRPr="00F312A6" w:rsidRDefault="00994785" w:rsidP="002173B1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安装</w:t>
      </w:r>
      <w:r w:rsidR="00C27D83">
        <w:rPr>
          <w:rFonts w:asciiTheme="minorEastAsia" w:hAnsiTheme="minorEastAsia" w:hint="eastAsia"/>
          <w:b/>
          <w:sz w:val="24"/>
          <w:szCs w:val="24"/>
        </w:rPr>
        <w:t>及</w:t>
      </w:r>
      <w:r w:rsidR="00C27D83">
        <w:rPr>
          <w:rFonts w:asciiTheme="minorEastAsia" w:hAnsiTheme="minorEastAsia"/>
          <w:b/>
          <w:sz w:val="24"/>
          <w:szCs w:val="24"/>
        </w:rPr>
        <w:t>登录</w:t>
      </w:r>
      <w:r w:rsidR="002173B1" w:rsidRPr="002173B1">
        <w:rPr>
          <w:rFonts w:asciiTheme="minorEastAsia" w:hAnsiTheme="minorEastAsia" w:hint="eastAsia"/>
          <w:b/>
          <w:sz w:val="24"/>
          <w:szCs w:val="24"/>
        </w:rPr>
        <w:t>远程协同办公OA</w:t>
      </w:r>
      <w:r w:rsidR="002173B1" w:rsidRPr="00F312A6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系统</w:t>
      </w:r>
    </w:p>
    <w:p w14:paraId="12BAD870" w14:textId="062B1B99" w:rsidR="002173B1" w:rsidRDefault="002173B1" w:rsidP="002173B1">
      <w:pPr>
        <w:pStyle w:val="a4"/>
        <w:spacing w:afterLines="50" w:after="120" w:line="300" w:lineRule="auto"/>
        <w:ind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依</w:t>
      </w:r>
      <w:r>
        <w:rPr>
          <w:rFonts w:asciiTheme="minorEastAsia" w:hAnsiTheme="minorEastAsia"/>
          <w:sz w:val="24"/>
          <w:szCs w:val="24"/>
        </w:rPr>
        <w:t>能</w:t>
      </w:r>
      <w:r>
        <w:rPr>
          <w:rFonts w:asciiTheme="minorEastAsia" w:hAnsiTheme="minorEastAsia" w:hint="eastAsia"/>
          <w:sz w:val="24"/>
          <w:szCs w:val="24"/>
        </w:rPr>
        <w:t>远程</w:t>
      </w:r>
      <w:proofErr w:type="gramEnd"/>
      <w:r>
        <w:rPr>
          <w:rFonts w:asciiTheme="minorEastAsia" w:hAnsiTheme="minorEastAsia"/>
          <w:sz w:val="24"/>
          <w:szCs w:val="24"/>
        </w:rPr>
        <w:t>协同办公</w:t>
      </w:r>
      <w:r w:rsidRPr="00F312A6">
        <w:rPr>
          <w:rFonts w:asciiTheme="minorEastAsia" w:hAnsiTheme="minorEastAsia" w:hint="eastAsia"/>
          <w:sz w:val="24"/>
          <w:szCs w:val="24"/>
        </w:rPr>
        <w:t>OA PC端和手机APP</w:t>
      </w:r>
      <w:r>
        <w:rPr>
          <w:rFonts w:asciiTheme="minorEastAsia" w:hAnsiTheme="minorEastAsia" w:hint="eastAsia"/>
          <w:sz w:val="24"/>
          <w:szCs w:val="24"/>
        </w:rPr>
        <w:t>下载</w:t>
      </w:r>
      <w:r>
        <w:rPr>
          <w:rFonts w:asciiTheme="minorEastAsia" w:hAnsiTheme="minorEastAsia"/>
          <w:sz w:val="24"/>
          <w:szCs w:val="24"/>
        </w:rPr>
        <w:t>地址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47B9219" w14:textId="35C5F3EA" w:rsidR="00994785" w:rsidRDefault="00AA538C" w:rsidP="002173B1">
      <w:pPr>
        <w:pStyle w:val="a4"/>
        <w:spacing w:afterLines="50" w:after="120" w:line="300" w:lineRule="auto"/>
        <w:rPr>
          <w:rFonts w:asciiTheme="minorEastAsia" w:hAnsiTheme="minorEastAsia"/>
          <w:sz w:val="24"/>
          <w:szCs w:val="24"/>
        </w:rPr>
      </w:pPr>
      <w:hyperlink r:id="rId8" w:history="1">
        <w:r w:rsidR="00994785" w:rsidRPr="00B533C8">
          <w:rPr>
            <w:rStyle w:val="a5"/>
            <w:rFonts w:asciiTheme="minorEastAsia" w:hAnsiTheme="minorEastAsia"/>
            <w:sz w:val="24"/>
            <w:szCs w:val="24"/>
          </w:rPr>
          <w:t>http://jf.yn-oa.cn/center/cloud_download.html</w:t>
        </w:r>
      </w:hyperlink>
    </w:p>
    <w:p w14:paraId="7C7FE71C" w14:textId="169B10BB" w:rsidR="00994785" w:rsidRDefault="00E06C4D" w:rsidP="00994785">
      <w:pPr>
        <w:pStyle w:val="a4"/>
        <w:spacing w:afterLines="50" w:after="120" w:line="300" w:lineRule="auto"/>
        <w:ind w:firstLine="480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 w:hint="eastAsia"/>
          <w:sz w:val="24"/>
          <w:szCs w:val="24"/>
        </w:rPr>
        <w:t>手机APP</w:t>
      </w:r>
      <w:r>
        <w:rPr>
          <w:rFonts w:asciiTheme="minorEastAsia" w:hAnsiTheme="minorEastAsia" w:hint="eastAsia"/>
          <w:sz w:val="24"/>
          <w:szCs w:val="24"/>
        </w:rPr>
        <w:t>还</w:t>
      </w:r>
      <w:r>
        <w:rPr>
          <w:rFonts w:asciiTheme="minorEastAsia" w:hAnsiTheme="minorEastAsia"/>
          <w:sz w:val="24"/>
          <w:szCs w:val="24"/>
        </w:rPr>
        <w:t>可以通过以下方式进行</w:t>
      </w:r>
      <w:r w:rsidR="00994785" w:rsidRPr="00994785">
        <w:rPr>
          <w:rFonts w:asciiTheme="minorEastAsia" w:hAnsiTheme="minorEastAsia" w:hint="eastAsia"/>
          <w:sz w:val="24"/>
          <w:szCs w:val="24"/>
        </w:rPr>
        <w:t>下载安装：</w:t>
      </w:r>
    </w:p>
    <w:p w14:paraId="26A085D0" w14:textId="65D678FF" w:rsidR="00994785" w:rsidRDefault="00994785" w:rsidP="00994785">
      <w:pPr>
        <w:pStyle w:val="a4"/>
        <w:spacing w:afterLines="50" w:after="120" w:line="300" w:lineRule="auto"/>
        <w:ind w:firstLine="480"/>
        <w:rPr>
          <w:rFonts w:asciiTheme="minorEastAsia" w:hAnsiTheme="minorEastAsia"/>
          <w:sz w:val="24"/>
          <w:szCs w:val="24"/>
        </w:rPr>
      </w:pPr>
      <w:r w:rsidRPr="00994785">
        <w:rPr>
          <w:rFonts w:asciiTheme="minorEastAsia" w:hAnsiTheme="minorEastAsia" w:hint="eastAsia"/>
          <w:sz w:val="24"/>
          <w:szCs w:val="24"/>
        </w:rPr>
        <w:t>苹果手机用户直接到“App Store”应用商场，搜索关键字“依能或依能 OA</w:t>
      </w:r>
      <w:r w:rsidR="00661DCC">
        <w:rPr>
          <w:rFonts w:asciiTheme="minorEastAsia" w:hAnsiTheme="minorEastAsia" w:hint="eastAsia"/>
          <w:sz w:val="24"/>
          <w:szCs w:val="24"/>
        </w:rPr>
        <w:t>”，找到应用并下载安装；</w:t>
      </w:r>
      <w:proofErr w:type="gramStart"/>
      <w:r w:rsidRPr="00994785">
        <w:rPr>
          <w:rFonts w:asciiTheme="minorEastAsia" w:hAnsiTheme="minorEastAsia" w:hint="eastAsia"/>
          <w:sz w:val="24"/>
          <w:szCs w:val="24"/>
        </w:rPr>
        <w:t>安</w:t>
      </w:r>
      <w:r w:rsidR="00E5198B">
        <w:rPr>
          <w:rFonts w:asciiTheme="minorEastAsia" w:hAnsiTheme="minorEastAsia" w:hint="eastAsia"/>
          <w:sz w:val="24"/>
          <w:szCs w:val="24"/>
        </w:rPr>
        <w:t>卓</w:t>
      </w:r>
      <w:r w:rsidRPr="00994785">
        <w:rPr>
          <w:rFonts w:asciiTheme="minorEastAsia" w:hAnsiTheme="minorEastAsia" w:hint="eastAsia"/>
          <w:sz w:val="24"/>
          <w:szCs w:val="24"/>
        </w:rPr>
        <w:t>手机</w:t>
      </w:r>
      <w:proofErr w:type="gramEnd"/>
      <w:r w:rsidRPr="00994785">
        <w:rPr>
          <w:rFonts w:asciiTheme="minorEastAsia" w:hAnsiTheme="minorEastAsia" w:hint="eastAsia"/>
          <w:sz w:val="24"/>
          <w:szCs w:val="24"/>
        </w:rPr>
        <w:t>用户可到“华为、小米、</w:t>
      </w:r>
      <w:r w:rsidR="00661DCC">
        <w:rPr>
          <w:rFonts w:asciiTheme="minorEastAsia" w:hAnsiTheme="minorEastAsia"/>
          <w:sz w:val="24"/>
          <w:szCs w:val="24"/>
        </w:rPr>
        <w:t>OPPO</w:t>
      </w:r>
      <w:r w:rsidRPr="00994785">
        <w:rPr>
          <w:rFonts w:asciiTheme="minorEastAsia" w:hAnsiTheme="minorEastAsia" w:hint="eastAsia"/>
          <w:sz w:val="24"/>
          <w:szCs w:val="24"/>
        </w:rPr>
        <w:t>、vivo”等应用商场，搜索关键字“依能或依能 OA”，找到应用并下载安装。</w:t>
      </w:r>
    </w:p>
    <w:p w14:paraId="14783C6D" w14:textId="4A3C1420" w:rsidR="00E74AA2" w:rsidRPr="00E74AA2" w:rsidRDefault="0080613A" w:rsidP="00E74AA2">
      <w:pPr>
        <w:pStyle w:val="a4"/>
        <w:spacing w:afterLines="50" w:after="120" w:line="30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系统</w:t>
      </w:r>
      <w:r>
        <w:rPr>
          <w:rFonts w:asciiTheme="minorEastAsia" w:hAnsiTheme="minorEastAsia"/>
          <w:sz w:val="24"/>
          <w:szCs w:val="24"/>
        </w:rPr>
        <w:t>支持多种登录方式，</w:t>
      </w:r>
      <w:r w:rsidRPr="0080613A">
        <w:rPr>
          <w:rFonts w:asciiTheme="minorEastAsia" w:hAnsiTheme="minorEastAsia" w:hint="eastAsia"/>
          <w:sz w:val="24"/>
          <w:szCs w:val="24"/>
        </w:rPr>
        <w:t>移动端</w:t>
      </w:r>
      <w:r w:rsidR="00C27D83">
        <w:rPr>
          <w:rFonts w:asciiTheme="minorEastAsia" w:hAnsiTheme="minorEastAsia" w:hint="eastAsia"/>
          <w:sz w:val="24"/>
          <w:szCs w:val="24"/>
        </w:rPr>
        <w:t>、</w:t>
      </w:r>
      <w:r w:rsidRPr="0080613A">
        <w:rPr>
          <w:rFonts w:asciiTheme="minorEastAsia" w:hAnsiTheme="minorEastAsia" w:hint="eastAsia"/>
          <w:sz w:val="24"/>
          <w:szCs w:val="24"/>
        </w:rPr>
        <w:t>PC客户端、web端多终端</w:t>
      </w:r>
      <w:r w:rsidR="00C27D83">
        <w:rPr>
          <w:rFonts w:asciiTheme="minorEastAsia" w:hAnsiTheme="minorEastAsia" w:hint="eastAsia"/>
          <w:sz w:val="24"/>
          <w:szCs w:val="24"/>
        </w:rPr>
        <w:t>登录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E74AA2">
        <w:rPr>
          <w:rFonts w:asciiTheme="minorEastAsia" w:hAnsiTheme="minorEastAsia" w:hint="eastAsia"/>
          <w:sz w:val="24"/>
          <w:szCs w:val="24"/>
        </w:rPr>
        <w:t>员工</w:t>
      </w:r>
      <w:r>
        <w:rPr>
          <w:rFonts w:asciiTheme="minorEastAsia" w:hAnsiTheme="minorEastAsia" w:hint="eastAsia"/>
          <w:sz w:val="24"/>
          <w:szCs w:val="24"/>
        </w:rPr>
        <w:t>可</w:t>
      </w:r>
      <w:r w:rsidR="00E74AA2">
        <w:rPr>
          <w:rFonts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单位</w:t>
      </w:r>
      <w:r w:rsidR="00E74AA2">
        <w:rPr>
          <w:rFonts w:asciiTheme="minorEastAsia" w:hAnsiTheme="minorEastAsia"/>
          <w:sz w:val="24"/>
          <w:szCs w:val="24"/>
        </w:rPr>
        <w:t>管理员指定的</w:t>
      </w:r>
      <w:r w:rsidR="00C27D83">
        <w:rPr>
          <w:rFonts w:asciiTheme="minorEastAsia" w:hAnsiTheme="minorEastAsia" w:hint="eastAsia"/>
          <w:sz w:val="24"/>
          <w:szCs w:val="24"/>
        </w:rPr>
        <w:t>系统</w:t>
      </w:r>
      <w:r w:rsidR="00C27D83">
        <w:rPr>
          <w:rFonts w:asciiTheme="minorEastAsia" w:hAnsiTheme="minorEastAsia"/>
          <w:sz w:val="24"/>
          <w:szCs w:val="24"/>
        </w:rPr>
        <w:t>域名、</w:t>
      </w:r>
      <w:r w:rsidR="003C05F0">
        <w:rPr>
          <w:rFonts w:asciiTheme="minorEastAsia" w:hAnsiTheme="minorEastAsia" w:hint="eastAsia"/>
          <w:sz w:val="24"/>
          <w:szCs w:val="24"/>
        </w:rPr>
        <w:t>个</w:t>
      </w:r>
      <w:r w:rsidR="003C05F0">
        <w:rPr>
          <w:rFonts w:asciiTheme="minorEastAsia" w:hAnsiTheme="minor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>账</w:t>
      </w:r>
      <w:r>
        <w:rPr>
          <w:rFonts w:asciiTheme="minorEastAsia" w:hAnsiTheme="minorEastAsia" w:hint="eastAsia"/>
          <w:sz w:val="24"/>
          <w:szCs w:val="24"/>
        </w:rPr>
        <w:t>号密码进行登录</w:t>
      </w:r>
      <w:r w:rsidR="00C27D83">
        <w:rPr>
          <w:rFonts w:asciiTheme="minorEastAsia" w:hAnsiTheme="minorEastAsia" w:hint="eastAsia"/>
          <w:sz w:val="24"/>
          <w:szCs w:val="24"/>
        </w:rPr>
        <w:t>，并</w:t>
      </w:r>
      <w:r>
        <w:rPr>
          <w:rFonts w:asciiTheme="minorEastAsia" w:hAnsiTheme="minorEastAsia" w:hint="eastAsia"/>
          <w:sz w:val="24"/>
          <w:szCs w:val="24"/>
        </w:rPr>
        <w:t>可在系统W</w:t>
      </w:r>
      <w:r>
        <w:rPr>
          <w:rFonts w:asciiTheme="minorEastAsia" w:hAnsiTheme="minorEastAsia"/>
          <w:sz w:val="24"/>
          <w:szCs w:val="24"/>
        </w:rPr>
        <w:t>eb</w:t>
      </w:r>
      <w:r>
        <w:rPr>
          <w:rFonts w:asciiTheme="minorEastAsia" w:hAnsiTheme="minorEastAsia" w:hint="eastAsia"/>
          <w:sz w:val="24"/>
          <w:szCs w:val="24"/>
        </w:rPr>
        <w:t>端</w:t>
      </w:r>
      <w:r>
        <w:rPr>
          <w:rFonts w:asciiTheme="minorEastAsia" w:hAnsiTheme="minorEastAsia"/>
          <w:sz w:val="24"/>
          <w:szCs w:val="24"/>
        </w:rPr>
        <w:t>对</w:t>
      </w:r>
      <w:r w:rsidR="002F2D5E">
        <w:rPr>
          <w:rFonts w:asciiTheme="minorEastAsia" w:hAnsiTheme="minorEastAsia" w:hint="eastAsia"/>
          <w:sz w:val="24"/>
          <w:szCs w:val="24"/>
        </w:rPr>
        <w:t>个</w:t>
      </w:r>
      <w:r w:rsidR="002F2D5E">
        <w:rPr>
          <w:rFonts w:asciiTheme="minorEastAsia" w:hAnsiTheme="minorEastAsia"/>
          <w:sz w:val="24"/>
          <w:szCs w:val="24"/>
        </w:rPr>
        <w:t>人</w:t>
      </w:r>
      <w:r w:rsidR="00E74AA2" w:rsidRPr="00E74AA2">
        <w:rPr>
          <w:rFonts w:asciiTheme="minorEastAsia" w:hAnsiTheme="minorEastAsia" w:hint="eastAsia"/>
          <w:sz w:val="24"/>
          <w:szCs w:val="24"/>
        </w:rPr>
        <w:t>登录密码</w:t>
      </w:r>
      <w:r w:rsidR="00E74AA2">
        <w:rPr>
          <w:rFonts w:asciiTheme="minorEastAsia" w:hAnsiTheme="minorEastAsia" w:hint="eastAsia"/>
          <w:sz w:val="24"/>
          <w:szCs w:val="24"/>
        </w:rPr>
        <w:t>、</w:t>
      </w:r>
      <w:r w:rsidR="00E74AA2" w:rsidRPr="00E74AA2">
        <w:rPr>
          <w:rFonts w:asciiTheme="minorEastAsia" w:hAnsiTheme="minorEastAsia" w:hint="eastAsia"/>
          <w:sz w:val="24"/>
          <w:szCs w:val="24"/>
        </w:rPr>
        <w:t>个人信息</w:t>
      </w:r>
      <w:r>
        <w:rPr>
          <w:rFonts w:asciiTheme="minorEastAsia" w:hAnsiTheme="minorEastAsia" w:hint="eastAsia"/>
          <w:sz w:val="24"/>
          <w:szCs w:val="24"/>
        </w:rPr>
        <w:t>进行</w:t>
      </w:r>
      <w:r w:rsidR="00E74AA2">
        <w:rPr>
          <w:rFonts w:asciiTheme="minorEastAsia" w:hAnsiTheme="minorEastAsia" w:hint="eastAsia"/>
          <w:sz w:val="24"/>
          <w:szCs w:val="24"/>
        </w:rPr>
        <w:t>设置</w:t>
      </w:r>
      <w:r w:rsidR="00E74AA2">
        <w:rPr>
          <w:rFonts w:asciiTheme="minorEastAsia" w:hAnsiTheme="minorEastAsia"/>
          <w:sz w:val="24"/>
          <w:szCs w:val="24"/>
        </w:rPr>
        <w:t>。</w:t>
      </w:r>
    </w:p>
    <w:p w14:paraId="329F7FC3" w14:textId="028D2B56" w:rsidR="00E06C4D" w:rsidRPr="00F312A6" w:rsidRDefault="00E06C4D" w:rsidP="00E06C4D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在家</w:t>
      </w:r>
      <w:r w:rsidR="00661DCC">
        <w:rPr>
          <w:rFonts w:asciiTheme="minorEastAsia" w:hAnsiTheme="minorEastAsia"/>
          <w:b/>
          <w:sz w:val="24"/>
          <w:szCs w:val="24"/>
        </w:rPr>
        <w:t>办</w:t>
      </w:r>
      <w:r w:rsidR="00661DCC">
        <w:rPr>
          <w:rFonts w:asciiTheme="minorEastAsia" w:hAnsiTheme="minorEastAsia" w:hint="eastAsia"/>
          <w:b/>
          <w:sz w:val="24"/>
          <w:szCs w:val="24"/>
        </w:rPr>
        <w:t>公</w:t>
      </w:r>
      <w:r w:rsidR="00661DCC">
        <w:rPr>
          <w:rFonts w:asciiTheme="minorEastAsia" w:hAnsiTheme="minorEastAsia"/>
          <w:b/>
          <w:sz w:val="24"/>
          <w:szCs w:val="24"/>
        </w:rPr>
        <w:t>要求</w:t>
      </w:r>
    </w:p>
    <w:p w14:paraId="2FB20E0F" w14:textId="1F660ACF" w:rsidR="00661DCC" w:rsidRDefault="00661DCC" w:rsidP="00E06C4D">
      <w:pPr>
        <w:spacing w:afterLines="50" w:after="120"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61DCC">
        <w:rPr>
          <w:rFonts w:asciiTheme="minorEastAsia" w:hAnsiTheme="minorEastAsia" w:hint="eastAsia"/>
          <w:b/>
          <w:sz w:val="24"/>
          <w:szCs w:val="24"/>
        </w:rPr>
        <w:t>在家里</w:t>
      </w:r>
      <w:r>
        <w:rPr>
          <w:rFonts w:asciiTheme="minorEastAsia" w:hAnsiTheme="minorEastAsia" w:hint="eastAsia"/>
          <w:b/>
          <w:sz w:val="24"/>
          <w:szCs w:val="24"/>
        </w:rPr>
        <w:t>办公</w:t>
      </w:r>
      <w:r w:rsidRPr="00661DCC">
        <w:rPr>
          <w:rFonts w:asciiTheme="minorEastAsia" w:hAnsiTheme="minorEastAsia" w:hint="eastAsia"/>
          <w:b/>
          <w:sz w:val="24"/>
          <w:szCs w:val="24"/>
        </w:rPr>
        <w:t>条件：</w:t>
      </w:r>
      <w:r w:rsidRPr="00661DCC">
        <w:rPr>
          <w:rFonts w:asciiTheme="minorEastAsia" w:hAnsiTheme="minorEastAsia" w:hint="eastAsia"/>
          <w:sz w:val="24"/>
          <w:szCs w:val="24"/>
        </w:rPr>
        <w:t>必须有可支持办公的电脑且应准备好工作需要的文件。</w:t>
      </w:r>
    </w:p>
    <w:p w14:paraId="28B95894" w14:textId="3AC9EA0E" w:rsidR="00661DCC" w:rsidRDefault="00344883" w:rsidP="00E06C4D">
      <w:pPr>
        <w:spacing w:afterLines="50" w:after="120"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作息时间</w:t>
      </w:r>
      <w:r w:rsidR="00661DCC" w:rsidRPr="00661DCC">
        <w:rPr>
          <w:rFonts w:asciiTheme="minorEastAsia" w:hAnsiTheme="minorEastAsia" w:hint="eastAsia"/>
          <w:b/>
          <w:sz w:val="24"/>
          <w:szCs w:val="24"/>
        </w:rPr>
        <w:t>要求</w:t>
      </w:r>
      <w:r w:rsidR="00661DCC">
        <w:rPr>
          <w:rFonts w:asciiTheme="minorEastAsia" w:hAnsiTheme="minorEastAsia" w:hint="eastAsia"/>
          <w:b/>
          <w:sz w:val="24"/>
          <w:szCs w:val="24"/>
        </w:rPr>
        <w:t>：</w:t>
      </w:r>
      <w:r w:rsidR="00504AFD" w:rsidRPr="00161373">
        <w:rPr>
          <w:rFonts w:asciiTheme="minorEastAsia" w:hAnsiTheme="minorEastAsia" w:hint="eastAsia"/>
          <w:sz w:val="24"/>
          <w:szCs w:val="24"/>
        </w:rPr>
        <w:t>每周的作息时间与正常上班时间一致，</w:t>
      </w:r>
      <w:r w:rsidR="00504AFD">
        <w:rPr>
          <w:rFonts w:asciiTheme="minorEastAsia" w:hAnsiTheme="minorEastAsia" w:hint="eastAsia"/>
          <w:sz w:val="24"/>
          <w:szCs w:val="24"/>
        </w:rPr>
        <w:t>每</w:t>
      </w:r>
      <w:r w:rsidR="00504AFD">
        <w:rPr>
          <w:rFonts w:asciiTheme="minorEastAsia" w:hAnsiTheme="minorEastAsia"/>
          <w:sz w:val="24"/>
          <w:szCs w:val="24"/>
        </w:rPr>
        <w:t>日</w:t>
      </w:r>
      <w:r w:rsidR="00411E74">
        <w:rPr>
          <w:rFonts w:asciiTheme="minorEastAsia" w:hAnsiTheme="minorEastAsia" w:hint="eastAsia"/>
          <w:sz w:val="24"/>
          <w:szCs w:val="24"/>
        </w:rPr>
        <w:t>在家</w:t>
      </w:r>
      <w:r w:rsidR="00411E74">
        <w:rPr>
          <w:rFonts w:asciiTheme="minorEastAsia" w:hAnsiTheme="minorEastAsia"/>
          <w:sz w:val="24"/>
          <w:szCs w:val="24"/>
        </w:rPr>
        <w:t>办公</w:t>
      </w:r>
      <w:r w:rsidR="00661DCC" w:rsidRPr="00661DCC">
        <w:rPr>
          <w:rFonts w:asciiTheme="minorEastAsia" w:hAnsiTheme="minorEastAsia" w:hint="eastAsia"/>
          <w:sz w:val="24"/>
          <w:szCs w:val="24"/>
        </w:rPr>
        <w:t>时间</w:t>
      </w:r>
      <w:r w:rsidR="001911B3">
        <w:rPr>
          <w:rFonts w:asciiTheme="minorEastAsia" w:hAnsiTheme="minorEastAsia" w:hint="eastAsia"/>
          <w:sz w:val="24"/>
          <w:szCs w:val="24"/>
        </w:rPr>
        <w:t xml:space="preserve">  </w:t>
      </w:r>
      <w:r w:rsidR="00661DCC">
        <w:rPr>
          <w:rFonts w:asciiTheme="minorEastAsia" w:hAnsiTheme="minorEastAsia"/>
          <w:sz w:val="24"/>
          <w:szCs w:val="24"/>
        </w:rPr>
        <w:t>9</w:t>
      </w:r>
      <w:r w:rsidR="00661DCC" w:rsidRPr="00661DCC">
        <w:rPr>
          <w:rFonts w:asciiTheme="minorEastAsia" w:hAnsiTheme="minorEastAsia" w:hint="eastAsia"/>
          <w:sz w:val="24"/>
          <w:szCs w:val="24"/>
        </w:rPr>
        <w:t>:</w:t>
      </w:r>
      <w:r w:rsidR="00661DCC">
        <w:rPr>
          <w:rFonts w:asciiTheme="minorEastAsia" w:hAnsiTheme="minorEastAsia"/>
          <w:sz w:val="24"/>
          <w:szCs w:val="24"/>
        </w:rPr>
        <w:t>0</w:t>
      </w:r>
      <w:r w:rsidR="00661DCC" w:rsidRPr="00661DCC">
        <w:rPr>
          <w:rFonts w:asciiTheme="minorEastAsia" w:hAnsiTheme="minorEastAsia" w:hint="eastAsia"/>
          <w:sz w:val="24"/>
          <w:szCs w:val="24"/>
        </w:rPr>
        <w:t>0</w:t>
      </w:r>
      <w:r w:rsidR="00661DCC" w:rsidRPr="00661D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61DCC"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  <w:r w:rsidR="00661DCC" w:rsidRPr="00661DCC">
        <w:rPr>
          <w:rFonts w:asciiTheme="minorEastAsia" w:hAnsiTheme="minorEastAsia" w:hint="eastAsia"/>
          <w:sz w:val="24"/>
          <w:szCs w:val="24"/>
        </w:rPr>
        <w:t xml:space="preserve"> 17:30（除午休时间12:00</w:t>
      </w:r>
      <w:r w:rsidR="00661DCC"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  <w:r w:rsidR="00661DCC" w:rsidRPr="00661DCC">
        <w:rPr>
          <w:rFonts w:asciiTheme="minorEastAsia" w:hAnsiTheme="minorEastAsia" w:hint="eastAsia"/>
          <w:sz w:val="24"/>
          <w:szCs w:val="24"/>
        </w:rPr>
        <w:t>13:30）</w:t>
      </w:r>
      <w:r w:rsidR="00661DCC">
        <w:rPr>
          <w:rFonts w:asciiTheme="minorEastAsia" w:hAnsiTheme="minorEastAsia" w:hint="eastAsia"/>
          <w:sz w:val="24"/>
          <w:szCs w:val="24"/>
        </w:rPr>
        <w:t>，</w:t>
      </w:r>
      <w:r w:rsidR="00661DCC" w:rsidRPr="00661DCC">
        <w:rPr>
          <w:rFonts w:asciiTheme="minorEastAsia" w:hAnsiTheme="minorEastAsia" w:hint="eastAsia"/>
          <w:sz w:val="24"/>
          <w:szCs w:val="24"/>
        </w:rPr>
        <w:t>需用电脑</w:t>
      </w:r>
      <w:proofErr w:type="gramStart"/>
      <w:r w:rsidR="00661DCC" w:rsidRPr="00661DCC">
        <w:rPr>
          <w:rFonts w:asciiTheme="minorEastAsia" w:hAnsiTheme="minorEastAsia" w:hint="eastAsia"/>
          <w:sz w:val="24"/>
          <w:szCs w:val="24"/>
        </w:rPr>
        <w:t>登录</w:t>
      </w:r>
      <w:r w:rsidR="00661DCC">
        <w:rPr>
          <w:rFonts w:asciiTheme="minorEastAsia" w:hAnsiTheme="minorEastAsia" w:hint="eastAsia"/>
          <w:sz w:val="24"/>
          <w:szCs w:val="24"/>
        </w:rPr>
        <w:t>依能</w:t>
      </w:r>
      <w:proofErr w:type="gramEnd"/>
      <w:r w:rsidR="00661DCC">
        <w:rPr>
          <w:rFonts w:asciiTheme="minorEastAsia" w:hAnsiTheme="minorEastAsia" w:hint="eastAsia"/>
          <w:sz w:val="24"/>
          <w:szCs w:val="24"/>
        </w:rPr>
        <w:t>OA且应保持一直在线</w:t>
      </w:r>
      <w:r w:rsidR="004458B2">
        <w:rPr>
          <w:rFonts w:asciiTheme="minorEastAsia" w:hAnsiTheme="minorEastAsia" w:hint="eastAsia"/>
          <w:sz w:val="24"/>
          <w:szCs w:val="24"/>
        </w:rPr>
        <w:t>。</w:t>
      </w:r>
    </w:p>
    <w:p w14:paraId="76FFBE4B" w14:textId="0BA20963" w:rsidR="00344883" w:rsidRPr="00344883" w:rsidRDefault="00344883" w:rsidP="00344883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4488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考勤</w:t>
      </w:r>
      <w:r w:rsidRPr="00344883">
        <w:rPr>
          <w:rFonts w:asciiTheme="minorEastAsia" w:hAnsiTheme="minorEastAsia"/>
          <w:b/>
          <w:color w:val="000000" w:themeColor="text1"/>
          <w:sz w:val="24"/>
          <w:szCs w:val="24"/>
        </w:rPr>
        <w:t>签到</w:t>
      </w:r>
    </w:p>
    <w:p w14:paraId="6A0E1C91" w14:textId="5F5C2456" w:rsidR="00661DCC" w:rsidRDefault="00661DCC" w:rsidP="00E06C4D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661DCC">
        <w:rPr>
          <w:rFonts w:asciiTheme="minorEastAsia" w:hAnsiTheme="minorEastAsia" w:hint="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依</w:t>
      </w:r>
      <w:r>
        <w:rPr>
          <w:rFonts w:asciiTheme="minorEastAsia" w:hAnsiTheme="minorEastAsia"/>
          <w:sz w:val="24"/>
          <w:szCs w:val="24"/>
        </w:rPr>
        <w:t>能</w:t>
      </w:r>
      <w:proofErr w:type="gramEnd"/>
      <w:r>
        <w:rPr>
          <w:rFonts w:asciiTheme="minorEastAsia" w:hAnsiTheme="minorEastAsia" w:hint="eastAsia"/>
          <w:sz w:val="24"/>
          <w:szCs w:val="24"/>
        </w:rPr>
        <w:t>OA</w:t>
      </w:r>
      <w:r w:rsidRPr="00661DCC">
        <w:rPr>
          <w:rFonts w:asciiTheme="minorEastAsia" w:hAnsiTheme="minorEastAsia" w:hint="eastAsia"/>
          <w:sz w:val="24"/>
          <w:szCs w:val="24"/>
        </w:rPr>
        <w:t>手机端外勤打卡功能</w:t>
      </w:r>
      <w:r w:rsidR="00344883">
        <w:rPr>
          <w:rFonts w:asciiTheme="minorEastAsia" w:hAnsiTheme="minorEastAsia" w:hint="eastAsia"/>
          <w:sz w:val="24"/>
          <w:szCs w:val="24"/>
        </w:rPr>
        <w:t>定位</w:t>
      </w:r>
      <w:r w:rsidR="00344883" w:rsidRPr="00F312A6">
        <w:rPr>
          <w:rFonts w:asciiTheme="minorEastAsia" w:hAnsiTheme="minorEastAsia" w:hint="eastAsia"/>
          <w:sz w:val="24"/>
          <w:szCs w:val="24"/>
        </w:rPr>
        <w:t>当前</w:t>
      </w:r>
      <w:r w:rsidR="00344883">
        <w:rPr>
          <w:rFonts w:asciiTheme="minorEastAsia" w:hAnsiTheme="minorEastAsia" w:hint="eastAsia"/>
          <w:sz w:val="24"/>
          <w:szCs w:val="24"/>
        </w:rPr>
        <w:t>所</w:t>
      </w:r>
      <w:r w:rsidR="00344883">
        <w:rPr>
          <w:rFonts w:asciiTheme="minorEastAsia" w:hAnsiTheme="minorEastAsia"/>
          <w:sz w:val="24"/>
          <w:szCs w:val="24"/>
        </w:rPr>
        <w:t>在</w:t>
      </w:r>
      <w:r w:rsidR="00344883" w:rsidRPr="00F312A6">
        <w:rPr>
          <w:rFonts w:asciiTheme="minorEastAsia" w:hAnsiTheme="minorEastAsia" w:hint="eastAsia"/>
          <w:sz w:val="24"/>
          <w:szCs w:val="24"/>
        </w:rPr>
        <w:t>位置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9</w:t>
      </w:r>
      <w:r w:rsidRPr="00661DCC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0</w:t>
      </w:r>
      <w:r w:rsidRPr="00661DCC">
        <w:rPr>
          <w:rFonts w:asciiTheme="minorEastAsia" w:hAnsiTheme="minorEastAsia" w:hint="eastAsia"/>
          <w:sz w:val="24"/>
          <w:szCs w:val="24"/>
        </w:rPr>
        <w:t>0以前打上班考勤卡，17:30以后打下班考勤卡；在打卡时须在“说明”中</w:t>
      </w:r>
      <w:r w:rsidR="00EC1C2D">
        <w:rPr>
          <w:rFonts w:asciiTheme="minorEastAsia" w:hAnsiTheme="minorEastAsia" w:hint="eastAsia"/>
          <w:sz w:val="24"/>
          <w:szCs w:val="24"/>
        </w:rPr>
        <w:t>填</w:t>
      </w:r>
      <w:r w:rsidRPr="00661DCC">
        <w:rPr>
          <w:rFonts w:asciiTheme="minorEastAsia" w:hAnsiTheme="minorEastAsia" w:hint="eastAsia"/>
          <w:sz w:val="24"/>
          <w:szCs w:val="24"/>
        </w:rPr>
        <w:t>写清楚</w:t>
      </w:r>
      <w:r>
        <w:rPr>
          <w:rFonts w:asciiTheme="minorEastAsia" w:hAnsiTheme="minorEastAsia" w:hint="eastAsia"/>
          <w:sz w:val="24"/>
          <w:szCs w:val="24"/>
        </w:rPr>
        <w:t>个人</w:t>
      </w:r>
      <w:r>
        <w:rPr>
          <w:rFonts w:asciiTheme="minorEastAsia" w:hAnsiTheme="minorEastAsia"/>
          <w:sz w:val="24"/>
          <w:szCs w:val="24"/>
        </w:rPr>
        <w:t>疫情健康</w:t>
      </w:r>
      <w:r w:rsidRPr="00661DCC">
        <w:rPr>
          <w:rFonts w:asciiTheme="minorEastAsia" w:hAnsiTheme="minorEastAsia" w:hint="eastAsia"/>
          <w:sz w:val="24"/>
          <w:szCs w:val="24"/>
        </w:rPr>
        <w:t>情况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EC1C2D" w:rsidRPr="00F312A6">
        <w:rPr>
          <w:rFonts w:asciiTheme="minorEastAsia" w:hAnsiTheme="minorEastAsia" w:hint="eastAsia"/>
          <w:sz w:val="24"/>
          <w:szCs w:val="24"/>
        </w:rPr>
        <w:t>如果未签到或签到时间异常，按单位相关考勤制度予以处罚。</w:t>
      </w:r>
    </w:p>
    <w:p w14:paraId="7AB97514" w14:textId="432F2AF6" w:rsidR="00661DCC" w:rsidRPr="000859B7" w:rsidRDefault="00411E74" w:rsidP="00661DCC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0859B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视频工作</w:t>
      </w:r>
      <w:r w:rsidRPr="000859B7">
        <w:rPr>
          <w:rFonts w:asciiTheme="minorEastAsia" w:hAnsiTheme="minorEastAsia"/>
          <w:b/>
          <w:color w:val="000000" w:themeColor="text1"/>
          <w:sz w:val="24"/>
          <w:szCs w:val="24"/>
        </w:rPr>
        <w:t>会议</w:t>
      </w:r>
    </w:p>
    <w:p w14:paraId="15FB48ED" w14:textId="2AE869D2" w:rsidR="000859B7" w:rsidRPr="000859B7" w:rsidRDefault="00504AFD" w:rsidP="000859B7">
      <w:pPr>
        <w:spacing w:afterLines="50" w:after="120"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工作时间段内需随时登陆PC端即时通讯工具，</w:t>
      </w:r>
      <w:r w:rsidR="00411E74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各业务</w:t>
      </w:r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部门可</w:t>
      </w:r>
      <w:r w:rsidR="00411E74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通过视频会议系统</w:t>
      </w:r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召开工作例会</w:t>
      </w:r>
      <w:r w:rsidR="00411E74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0859B7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员工</w:t>
      </w:r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通过</w:t>
      </w:r>
      <w:r w:rsidR="00411E74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PC客户端、</w:t>
      </w:r>
      <w:proofErr w:type="gramStart"/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手机端均可</w:t>
      </w:r>
      <w:proofErr w:type="gramEnd"/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参</w:t>
      </w:r>
      <w:r w:rsidR="00A56274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加</w:t>
      </w:r>
      <w:r w:rsidR="00411E74" w:rsidRPr="000859B7">
        <w:rPr>
          <w:rFonts w:asciiTheme="minorEastAsia" w:hAnsiTheme="minorEastAsia"/>
          <w:color w:val="000000" w:themeColor="text1"/>
          <w:sz w:val="24"/>
          <w:szCs w:val="24"/>
        </w:rPr>
        <w:t>会议</w:t>
      </w:r>
      <w:r w:rsidR="00C25DD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C25DDA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视频会议自动签到</w:t>
      </w:r>
      <w:r w:rsidR="00A66597" w:rsidRPr="000859B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DE7AFF6" w14:textId="6798522D" w:rsidR="000E5AC2" w:rsidRPr="00F312A6" w:rsidRDefault="000E5AC2" w:rsidP="001715BB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312A6">
        <w:rPr>
          <w:rFonts w:asciiTheme="minorEastAsia" w:hAnsiTheme="minorEastAsia" w:hint="eastAsia"/>
          <w:b/>
          <w:sz w:val="24"/>
          <w:szCs w:val="24"/>
        </w:rPr>
        <w:t>每日工作任务</w:t>
      </w:r>
      <w:r w:rsidR="00EC1C2D">
        <w:rPr>
          <w:rFonts w:asciiTheme="minorEastAsia" w:hAnsiTheme="minorEastAsia" w:hint="eastAsia"/>
          <w:b/>
          <w:sz w:val="24"/>
          <w:szCs w:val="24"/>
        </w:rPr>
        <w:t>填写</w:t>
      </w:r>
    </w:p>
    <w:p w14:paraId="6C566B52" w14:textId="3707490A" w:rsidR="0072681F" w:rsidRPr="00F312A6" w:rsidRDefault="00002695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 w:hint="eastAsia"/>
          <w:sz w:val="24"/>
          <w:szCs w:val="24"/>
        </w:rPr>
        <w:t>员工在家办公期间需要和正常上班一样填报每日工作</w:t>
      </w:r>
      <w:r w:rsidR="00E30568">
        <w:rPr>
          <w:rFonts w:asciiTheme="minorEastAsia" w:hAnsiTheme="minorEastAsia" w:hint="eastAsia"/>
          <w:sz w:val="24"/>
          <w:szCs w:val="24"/>
        </w:rPr>
        <w:t>任务</w:t>
      </w:r>
      <w:r w:rsidRPr="00F312A6">
        <w:rPr>
          <w:rFonts w:asciiTheme="minorEastAsia" w:hAnsiTheme="minorEastAsia" w:hint="eastAsia"/>
          <w:sz w:val="24"/>
          <w:szCs w:val="24"/>
        </w:rPr>
        <w:t>，做好工作计划和总结，开展正常的工作内容。</w:t>
      </w:r>
      <w:r w:rsidR="00FA4A7F" w:rsidRPr="00F312A6">
        <w:rPr>
          <w:rFonts w:asciiTheme="minorEastAsia" w:hAnsiTheme="minorEastAsia" w:hint="eastAsia"/>
          <w:sz w:val="24"/>
          <w:szCs w:val="24"/>
        </w:rPr>
        <w:t>部门领导需及时查看下属每日工作任务填报情况。</w:t>
      </w:r>
    </w:p>
    <w:p w14:paraId="14A383FD" w14:textId="77777777" w:rsidR="009E6FBB" w:rsidRPr="009E6FBB" w:rsidRDefault="009E6FBB" w:rsidP="009E6FBB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9E6FBB">
        <w:rPr>
          <w:rFonts w:asciiTheme="minorEastAsia" w:hAnsiTheme="minorEastAsia" w:hint="eastAsia"/>
          <w:b/>
          <w:sz w:val="24"/>
          <w:szCs w:val="24"/>
        </w:rPr>
        <w:lastRenderedPageBreak/>
        <w:t>项目协作</w:t>
      </w:r>
    </w:p>
    <w:p w14:paraId="0AEF2D24" w14:textId="771CCAB6" w:rsidR="009E6FBB" w:rsidRDefault="004A0C81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微软雅黑" w:hint="eastAsia"/>
          <w:color w:val="000000" w:themeColor="text1"/>
          <w:sz w:val="24"/>
          <w:szCs w:val="24"/>
          <w:lang w:val="zh-CN"/>
        </w:rPr>
        <w:t>需要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  <w:lang w:val="zh-CN"/>
        </w:rPr>
        <w:t>多人、多部门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同时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  <w:lang w:val="zh-CN"/>
        </w:rPr>
        <w:t>参与、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持续时间较长的</w:t>
      </w:r>
      <w:r w:rsidR="00427602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工作</w:t>
      </w:r>
      <w:r w:rsidR="009A0C36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任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务可通过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  <w:lang w:val="zh-CN"/>
        </w:rPr>
        <w:t>协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作</w:t>
      </w:r>
      <w:r w:rsidR="00427602" w:rsidRPr="00F312A6">
        <w:rPr>
          <w:rFonts w:asciiTheme="minorEastAsia" w:hAnsiTheme="minorEastAsia" w:cs="微软雅黑" w:hint="eastAsia"/>
          <w:color w:val="000000" w:themeColor="text1"/>
          <w:sz w:val="24"/>
          <w:szCs w:val="24"/>
          <w:lang w:val="zh-CN"/>
        </w:rPr>
        <w:t>项目</w:t>
      </w:r>
      <w:r w:rsidR="00427602">
        <w:rPr>
          <w:rFonts w:asciiTheme="minorEastAsia" w:hAnsiTheme="minorEastAsia" w:cs="微软雅黑" w:hint="eastAsia"/>
          <w:color w:val="000000" w:themeColor="text1"/>
          <w:sz w:val="24"/>
          <w:szCs w:val="24"/>
        </w:rPr>
        <w:t>跟踪执行情况</w:t>
      </w:r>
      <w:r w:rsidR="00427602">
        <w:rPr>
          <w:rFonts w:asciiTheme="minorEastAsia" w:hAnsiTheme="minorEastAsia" w:hint="eastAsia"/>
          <w:sz w:val="24"/>
          <w:szCs w:val="24"/>
        </w:rPr>
        <w:t>。</w:t>
      </w:r>
    </w:p>
    <w:p w14:paraId="77404049" w14:textId="77777777" w:rsidR="000E5AC2" w:rsidRPr="00F312A6" w:rsidRDefault="000E5AC2" w:rsidP="000E5AC2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312A6">
        <w:rPr>
          <w:rFonts w:asciiTheme="minorEastAsia" w:hAnsiTheme="minorEastAsia" w:hint="eastAsia"/>
          <w:b/>
          <w:sz w:val="24"/>
          <w:szCs w:val="24"/>
        </w:rPr>
        <w:t>任务交办、工作报告</w:t>
      </w:r>
    </w:p>
    <w:p w14:paraId="76EF35F7" w14:textId="363B39CF" w:rsidR="001C2B21" w:rsidRDefault="00D91520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12A6">
        <w:rPr>
          <w:rFonts w:asciiTheme="minorEastAsia" w:hAnsiTheme="minorEastAsia" w:hint="eastAsia"/>
          <w:sz w:val="24"/>
          <w:szCs w:val="24"/>
        </w:rPr>
        <w:t>在家办公期间，如遇到有工作任务需要同事配合处理，可</w:t>
      </w:r>
      <w:proofErr w:type="gramStart"/>
      <w:r w:rsidRPr="00F312A6">
        <w:rPr>
          <w:rFonts w:asciiTheme="minorEastAsia" w:hAnsiTheme="minorEastAsia" w:hint="eastAsia"/>
          <w:sz w:val="24"/>
          <w:szCs w:val="24"/>
        </w:rPr>
        <w:t>通过依能</w:t>
      </w:r>
      <w:proofErr w:type="gramEnd"/>
      <w:r w:rsidRPr="00F312A6">
        <w:rPr>
          <w:rFonts w:asciiTheme="minorEastAsia" w:hAnsiTheme="minorEastAsia" w:hint="eastAsia"/>
          <w:sz w:val="24"/>
          <w:szCs w:val="24"/>
        </w:rPr>
        <w:t>OA发起任务交办或提交工作报告到相关人员手中，以便及时进行</w:t>
      </w:r>
      <w:r w:rsidR="00EC1C2D">
        <w:rPr>
          <w:rFonts w:asciiTheme="minorEastAsia" w:hAnsiTheme="minorEastAsia" w:hint="eastAsia"/>
          <w:sz w:val="24"/>
          <w:szCs w:val="24"/>
        </w:rPr>
        <w:t>跟进</w:t>
      </w:r>
      <w:r w:rsidRPr="00F312A6">
        <w:rPr>
          <w:rFonts w:asciiTheme="minorEastAsia" w:hAnsiTheme="minorEastAsia" w:hint="eastAsia"/>
          <w:sz w:val="24"/>
          <w:szCs w:val="24"/>
        </w:rPr>
        <w:t>处理，并可查看交办任务的完成情况。</w:t>
      </w:r>
    </w:p>
    <w:p w14:paraId="1460F0DF" w14:textId="52034226" w:rsidR="0079037F" w:rsidRPr="0079037F" w:rsidRDefault="0079037F" w:rsidP="0079037F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79037F">
        <w:rPr>
          <w:rFonts w:asciiTheme="minorEastAsia" w:hAnsiTheme="minorEastAsia" w:hint="eastAsia"/>
          <w:b/>
          <w:sz w:val="24"/>
          <w:szCs w:val="24"/>
        </w:rPr>
        <w:t>OKR目标</w:t>
      </w:r>
      <w:r w:rsidRPr="0079037F">
        <w:rPr>
          <w:rFonts w:asciiTheme="minorEastAsia" w:hAnsiTheme="minorEastAsia"/>
          <w:b/>
          <w:sz w:val="24"/>
          <w:szCs w:val="24"/>
        </w:rPr>
        <w:t>管理</w:t>
      </w:r>
    </w:p>
    <w:p w14:paraId="41E6611B" w14:textId="042E6E25" w:rsidR="0079037F" w:rsidRPr="005E0703" w:rsidRDefault="0064335E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员工</w:t>
      </w:r>
      <w:r w:rsidR="00344883">
        <w:rPr>
          <w:rFonts w:asciiTheme="minorEastAsia" w:hAnsiTheme="minorEastAsia" w:hint="eastAsia"/>
          <w:sz w:val="24"/>
          <w:szCs w:val="24"/>
        </w:rPr>
        <w:t>可</w:t>
      </w:r>
      <w:r w:rsidR="005E0703" w:rsidRPr="005E0703">
        <w:rPr>
          <w:rFonts w:asciiTheme="minorEastAsia" w:hAnsiTheme="minorEastAsia" w:hint="eastAsia"/>
          <w:sz w:val="24"/>
          <w:szCs w:val="24"/>
        </w:rPr>
        <w:t>创建自己的OKR，个人目标与机构、部门的目标对齐，并关联团队OKR。</w:t>
      </w:r>
      <w:r w:rsidR="008D1450">
        <w:rPr>
          <w:rFonts w:asciiTheme="minorEastAsia" w:hAnsiTheme="minorEastAsia" w:hint="eastAsia"/>
          <w:sz w:val="24"/>
          <w:szCs w:val="24"/>
        </w:rPr>
        <w:t>并</w:t>
      </w:r>
      <w:r w:rsidR="005E0703" w:rsidRPr="005E0703">
        <w:rPr>
          <w:rFonts w:asciiTheme="minorEastAsia" w:hAnsiTheme="minorEastAsia" w:hint="eastAsia"/>
          <w:sz w:val="24"/>
          <w:szCs w:val="24"/>
        </w:rPr>
        <w:t>可查看与自己相关的组织、团队、个人OKR，并定期进行OKR复盘和总结。</w:t>
      </w:r>
    </w:p>
    <w:p w14:paraId="6440FF7E" w14:textId="48F95368" w:rsidR="0079037F" w:rsidRPr="0079037F" w:rsidRDefault="0079037F" w:rsidP="0079037F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流程</w:t>
      </w:r>
      <w:r>
        <w:rPr>
          <w:rFonts w:asciiTheme="minorEastAsia" w:hAnsiTheme="minorEastAsia"/>
          <w:b/>
          <w:sz w:val="24"/>
          <w:szCs w:val="24"/>
        </w:rPr>
        <w:t>审批</w:t>
      </w:r>
    </w:p>
    <w:p w14:paraId="3E28202D" w14:textId="6A96EA77" w:rsidR="0079037F" w:rsidRPr="00161373" w:rsidRDefault="00912D92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/>
          <w:sz w:val="24"/>
          <w:szCs w:val="24"/>
        </w:rPr>
        <w:t>假申请、出差</w:t>
      </w:r>
      <w:r>
        <w:rPr>
          <w:rFonts w:asciiTheme="minorEastAsia" w:hAnsiTheme="minorEastAsia" w:hint="eastAsia"/>
          <w:sz w:val="24"/>
          <w:szCs w:val="24"/>
        </w:rPr>
        <w:t>申请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费用</w:t>
      </w:r>
      <w:r>
        <w:rPr>
          <w:rFonts w:asciiTheme="minorEastAsia" w:hAnsiTheme="minorEastAsia"/>
          <w:sz w:val="24"/>
          <w:szCs w:val="24"/>
        </w:rPr>
        <w:t>申请、加班申请等</w:t>
      </w:r>
      <w:r w:rsidR="00BB688D">
        <w:rPr>
          <w:rFonts w:asciiTheme="minorEastAsia" w:hAnsiTheme="minorEastAsia" w:hint="eastAsia"/>
          <w:sz w:val="24"/>
          <w:szCs w:val="24"/>
        </w:rPr>
        <w:t>流程</w:t>
      </w:r>
      <w:r>
        <w:rPr>
          <w:rFonts w:asciiTheme="minorEastAsia" w:hAnsiTheme="minorEastAsia" w:hint="eastAsia"/>
          <w:sz w:val="24"/>
          <w:szCs w:val="24"/>
        </w:rPr>
        <w:t>，可</w:t>
      </w:r>
      <w:proofErr w:type="gramStart"/>
      <w:r>
        <w:rPr>
          <w:rFonts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依</w:t>
      </w:r>
      <w:r>
        <w:rPr>
          <w:rFonts w:asciiTheme="minorEastAsia" w:hAnsiTheme="minorEastAsia"/>
          <w:sz w:val="24"/>
          <w:szCs w:val="24"/>
        </w:rPr>
        <w:t>能</w:t>
      </w:r>
      <w:proofErr w:type="gramEnd"/>
      <w:r>
        <w:rPr>
          <w:rFonts w:asciiTheme="minorEastAsia" w:hAnsiTheme="minorEastAsia" w:hint="eastAsia"/>
          <w:sz w:val="24"/>
          <w:szCs w:val="24"/>
        </w:rPr>
        <w:t>OA流程审批功能</w:t>
      </w:r>
      <w:r w:rsidR="0000325D">
        <w:rPr>
          <w:rFonts w:asciiTheme="minorEastAsia" w:hAnsiTheme="minorEastAsia" w:hint="eastAsia"/>
          <w:sz w:val="24"/>
          <w:szCs w:val="24"/>
        </w:rPr>
        <w:t>在</w:t>
      </w:r>
      <w:r w:rsidR="0000325D">
        <w:rPr>
          <w:rFonts w:asciiTheme="minorEastAsia" w:hAnsiTheme="minorEastAsia"/>
          <w:sz w:val="24"/>
          <w:szCs w:val="24"/>
        </w:rPr>
        <w:t>线</w:t>
      </w:r>
      <w:r>
        <w:rPr>
          <w:rFonts w:asciiTheme="minorEastAsia" w:hAnsiTheme="minorEastAsia"/>
          <w:sz w:val="24"/>
          <w:szCs w:val="24"/>
        </w:rPr>
        <w:t>完成。</w:t>
      </w:r>
    </w:p>
    <w:p w14:paraId="51F631E6" w14:textId="77777777" w:rsidR="000E5AC2" w:rsidRPr="00F312A6" w:rsidRDefault="000E5AC2" w:rsidP="000E5AC2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F312A6">
        <w:rPr>
          <w:rFonts w:asciiTheme="minorEastAsia" w:hAnsiTheme="minorEastAsia" w:hint="eastAsia"/>
          <w:b/>
          <w:sz w:val="24"/>
          <w:szCs w:val="24"/>
        </w:rPr>
        <w:t>即时通讯</w:t>
      </w:r>
    </w:p>
    <w:p w14:paraId="502BB002" w14:textId="6BE1A2F4" w:rsidR="0079037F" w:rsidRDefault="0079037F" w:rsidP="0016137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登录单位</w:t>
      </w:r>
      <w:r w:rsidRPr="00545731">
        <w:rPr>
          <w:rFonts w:asciiTheme="minorEastAsia" w:hAnsiTheme="minorEastAsia" w:hint="eastAsia"/>
          <w:sz w:val="24"/>
          <w:szCs w:val="24"/>
        </w:rPr>
        <w:t>内部的</w:t>
      </w:r>
      <w:r w:rsidRPr="00F312A6">
        <w:rPr>
          <w:rFonts w:asciiTheme="minorEastAsia" w:hAnsiTheme="minorEastAsia"/>
          <w:sz w:val="24"/>
          <w:szCs w:val="24"/>
        </w:rPr>
        <w:t>即时通讯平台，</w:t>
      </w:r>
      <w:r w:rsidRPr="00F312A6">
        <w:rPr>
          <w:rFonts w:asciiTheme="minorEastAsia" w:hAnsiTheme="minorEastAsia" w:hint="eastAsia"/>
          <w:sz w:val="24"/>
          <w:szCs w:val="24"/>
        </w:rPr>
        <w:t>可方便的通过组织架构查找到相关人员进行在线</w:t>
      </w:r>
      <w:r w:rsidR="00682F7B">
        <w:rPr>
          <w:rFonts w:asciiTheme="minorEastAsia" w:hAnsiTheme="minorEastAsia" w:hint="eastAsia"/>
          <w:sz w:val="24"/>
          <w:szCs w:val="24"/>
        </w:rPr>
        <w:t>沟通交流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F312A6">
        <w:rPr>
          <w:rFonts w:asciiTheme="minorEastAsia" w:hAnsiTheme="minorEastAsia" w:hint="eastAsia"/>
          <w:sz w:val="24"/>
          <w:szCs w:val="24"/>
        </w:rPr>
        <w:t>可建立讨论组进行工作讨论</w:t>
      </w:r>
      <w:r>
        <w:rPr>
          <w:rFonts w:asciiTheme="minorEastAsia" w:hAnsiTheme="minorEastAsia" w:hint="eastAsia"/>
          <w:sz w:val="24"/>
          <w:szCs w:val="24"/>
        </w:rPr>
        <w:t>，并能</w:t>
      </w:r>
      <w:r w:rsidRPr="00D12A6B">
        <w:rPr>
          <w:rFonts w:asciiTheme="minorEastAsia" w:hAnsiTheme="minorEastAsia" w:hint="eastAsia"/>
          <w:sz w:val="24"/>
          <w:szCs w:val="24"/>
        </w:rPr>
        <w:t>实现内部文件</w:t>
      </w:r>
      <w:r>
        <w:rPr>
          <w:rFonts w:asciiTheme="minorEastAsia" w:hAnsiTheme="minorEastAsia" w:hint="eastAsia"/>
          <w:sz w:val="24"/>
          <w:szCs w:val="24"/>
        </w:rPr>
        <w:t>传</w:t>
      </w:r>
      <w:r>
        <w:rPr>
          <w:rFonts w:asciiTheme="minorEastAsia" w:hAnsiTheme="minorEastAsia"/>
          <w:sz w:val="24"/>
          <w:szCs w:val="24"/>
        </w:rPr>
        <w:t>输、</w:t>
      </w:r>
      <w:r w:rsidRPr="00D12A6B">
        <w:rPr>
          <w:rFonts w:asciiTheme="minorEastAsia" w:hAnsiTheme="minorEastAsia" w:hint="eastAsia"/>
          <w:sz w:val="24"/>
          <w:szCs w:val="24"/>
        </w:rPr>
        <w:t>收发等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F4A9FEC" w14:textId="5CE5F374" w:rsidR="00344883" w:rsidRDefault="00344883" w:rsidP="00344883">
      <w:pPr>
        <w:pStyle w:val="a4"/>
        <w:numPr>
          <w:ilvl w:val="0"/>
          <w:numId w:val="3"/>
        </w:numPr>
        <w:spacing w:afterLines="50" w:after="120"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44883">
        <w:rPr>
          <w:rFonts w:asciiTheme="minorEastAsia" w:hAnsiTheme="minorEastAsia" w:hint="eastAsia"/>
          <w:b/>
          <w:sz w:val="24"/>
          <w:szCs w:val="24"/>
        </w:rPr>
        <w:t>内部职工培训</w:t>
      </w:r>
    </w:p>
    <w:p w14:paraId="4A356D17" w14:textId="7FF15E30" w:rsidR="00682F7B" w:rsidRPr="00682F7B" w:rsidRDefault="00682F7B" w:rsidP="00682F7B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家办公期间，</w:t>
      </w:r>
      <w:r w:rsidR="00755DD9">
        <w:rPr>
          <w:rFonts w:asciiTheme="minorEastAsia" w:hAnsiTheme="minorEastAsia" w:hint="eastAsia"/>
          <w:sz w:val="24"/>
          <w:szCs w:val="24"/>
        </w:rPr>
        <w:t>单位</w:t>
      </w:r>
      <w:r w:rsidR="00C0436A">
        <w:rPr>
          <w:rFonts w:asciiTheme="minorEastAsia" w:hAnsiTheme="minorEastAsia" w:hint="eastAsia"/>
          <w:sz w:val="24"/>
          <w:szCs w:val="24"/>
        </w:rPr>
        <w:t>如</w:t>
      </w:r>
      <w:r w:rsidR="00755DD9">
        <w:rPr>
          <w:rFonts w:asciiTheme="minorEastAsia" w:hAnsiTheme="minorEastAsia" w:hint="eastAsia"/>
          <w:sz w:val="24"/>
          <w:szCs w:val="24"/>
        </w:rPr>
        <w:t>需</w:t>
      </w:r>
      <w:r>
        <w:rPr>
          <w:rFonts w:asciiTheme="minorEastAsia" w:hAnsiTheme="minorEastAsia"/>
          <w:sz w:val="24"/>
          <w:szCs w:val="24"/>
        </w:rPr>
        <w:t>组织</w:t>
      </w:r>
      <w:r w:rsidR="005D455D">
        <w:rPr>
          <w:rFonts w:asciiTheme="minorEastAsia" w:hAnsiTheme="minorEastAsia" w:hint="eastAsia"/>
          <w:sz w:val="24"/>
          <w:szCs w:val="24"/>
        </w:rPr>
        <w:t>员</w:t>
      </w:r>
      <w:r w:rsidR="005D455D">
        <w:rPr>
          <w:rFonts w:asciiTheme="minorEastAsia" w:hAnsiTheme="minorEastAsia"/>
          <w:sz w:val="24"/>
          <w:szCs w:val="24"/>
        </w:rPr>
        <w:t>工</w:t>
      </w:r>
      <w:r w:rsidR="00C0436A">
        <w:rPr>
          <w:rFonts w:asciiTheme="minorEastAsia" w:hAnsiTheme="minorEastAsia" w:hint="eastAsia"/>
          <w:sz w:val="24"/>
          <w:szCs w:val="24"/>
        </w:rPr>
        <w:t>进行</w:t>
      </w:r>
      <w:r w:rsidR="00C0436A">
        <w:rPr>
          <w:rFonts w:asciiTheme="minorEastAsia" w:hAnsiTheme="minorEastAsia"/>
          <w:sz w:val="24"/>
          <w:szCs w:val="24"/>
        </w:rPr>
        <w:t>统一</w:t>
      </w:r>
      <w:r>
        <w:rPr>
          <w:rFonts w:asciiTheme="minorEastAsia" w:hAnsiTheme="minorEastAsia"/>
          <w:sz w:val="24"/>
          <w:szCs w:val="24"/>
        </w:rPr>
        <w:t>培训、学习，员工可</w:t>
      </w:r>
      <w:r w:rsidR="005D455D">
        <w:rPr>
          <w:rFonts w:asciiTheme="minorEastAsia" w:hAnsiTheme="minorEastAsia" w:hint="eastAsia"/>
          <w:sz w:val="24"/>
          <w:szCs w:val="24"/>
        </w:rPr>
        <w:t>进入</w:t>
      </w:r>
      <w:r w:rsidRPr="00682F7B">
        <w:rPr>
          <w:rFonts w:asciiTheme="minorEastAsia" w:hAnsiTheme="minorEastAsia" w:hint="eastAsia"/>
          <w:sz w:val="24"/>
          <w:szCs w:val="24"/>
        </w:rPr>
        <w:t>内部职工培训</w:t>
      </w:r>
      <w:r w:rsidR="005D455D">
        <w:rPr>
          <w:rFonts w:asciiTheme="minorEastAsia" w:hAnsiTheme="minorEastAsia" w:hint="eastAsia"/>
          <w:sz w:val="24"/>
          <w:szCs w:val="24"/>
        </w:rPr>
        <w:t>平台</w:t>
      </w:r>
      <w:r>
        <w:rPr>
          <w:rFonts w:asciiTheme="minorEastAsia" w:hAnsiTheme="minorEastAsia"/>
          <w:sz w:val="24"/>
          <w:szCs w:val="24"/>
        </w:rPr>
        <w:t>进行</w:t>
      </w:r>
      <w:r w:rsidRPr="00682F7B">
        <w:rPr>
          <w:rFonts w:asciiTheme="minorEastAsia" w:hAnsiTheme="minorEastAsia" w:hint="eastAsia"/>
          <w:sz w:val="24"/>
          <w:szCs w:val="24"/>
        </w:rPr>
        <w:t>在线学习、点播学习、直播培训等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445355D" w14:textId="77777777" w:rsidR="00344883" w:rsidRPr="005D455D" w:rsidRDefault="00344883" w:rsidP="00344883">
      <w:pPr>
        <w:spacing w:afterLines="50" w:after="12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44883" w:rsidRPr="005D455D" w:rsidSect="002E1500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C6DB" w14:textId="77777777" w:rsidR="00AA538C" w:rsidRDefault="00AA538C" w:rsidP="005B128C">
      <w:r>
        <w:separator/>
      </w:r>
    </w:p>
  </w:endnote>
  <w:endnote w:type="continuationSeparator" w:id="0">
    <w:p w14:paraId="343BCFEA" w14:textId="77777777" w:rsidR="00AA538C" w:rsidRDefault="00AA538C" w:rsidP="005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EAC8" w14:textId="77777777" w:rsidR="005B128C" w:rsidRDefault="005B128C" w:rsidP="005B128C">
    <w:pPr>
      <w:pStyle w:val="a8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9E56E7" w:rsidRPr="009E56E7">
      <w:rPr>
        <w:noProof/>
        <w:lang w:val="zh-CN"/>
      </w:rPr>
      <w:t>5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F280" w14:textId="77777777" w:rsidR="00AA538C" w:rsidRDefault="00AA538C" w:rsidP="005B128C">
      <w:r>
        <w:separator/>
      </w:r>
    </w:p>
  </w:footnote>
  <w:footnote w:type="continuationSeparator" w:id="0">
    <w:p w14:paraId="424361D8" w14:textId="77777777" w:rsidR="00AA538C" w:rsidRDefault="00AA538C" w:rsidP="005B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5CF8"/>
    <w:multiLevelType w:val="hybridMultilevel"/>
    <w:tmpl w:val="793EA9FC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7FF6894"/>
    <w:multiLevelType w:val="hybridMultilevel"/>
    <w:tmpl w:val="B406C1A4"/>
    <w:lvl w:ilvl="0" w:tplc="E74AC6C2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3B9E6A40"/>
    <w:multiLevelType w:val="hybridMultilevel"/>
    <w:tmpl w:val="95CC51EE"/>
    <w:lvl w:ilvl="0" w:tplc="4D6C8B2C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CD423CE"/>
    <w:multiLevelType w:val="hybridMultilevel"/>
    <w:tmpl w:val="BEE047B0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DA2ED9"/>
    <w:multiLevelType w:val="hybridMultilevel"/>
    <w:tmpl w:val="C74667C4"/>
    <w:lvl w:ilvl="0" w:tplc="C8D06A12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90E7B10"/>
    <w:multiLevelType w:val="hybridMultilevel"/>
    <w:tmpl w:val="EE722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8C7A0C"/>
    <w:multiLevelType w:val="hybridMultilevel"/>
    <w:tmpl w:val="7314567E"/>
    <w:lvl w:ilvl="0" w:tplc="F9D2AF9C">
      <w:start w:val="1"/>
      <w:numFmt w:val="chineseCountingThousand"/>
      <w:suff w:val="nothing"/>
      <w:lvlText w:val="%1、"/>
      <w:lvlJc w:val="left"/>
      <w:pPr>
        <w:ind w:left="28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8A113F3"/>
    <w:multiLevelType w:val="hybridMultilevel"/>
    <w:tmpl w:val="9FE49BE0"/>
    <w:lvl w:ilvl="0" w:tplc="A9B64392">
      <w:start w:val="1"/>
      <w:numFmt w:val="chineseCountingThousand"/>
      <w:suff w:val="space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FF"/>
    <w:rsid w:val="00002695"/>
    <w:rsid w:val="0000325D"/>
    <w:rsid w:val="00004F4A"/>
    <w:rsid w:val="00015616"/>
    <w:rsid w:val="000236F1"/>
    <w:rsid w:val="00023D59"/>
    <w:rsid w:val="00036CBC"/>
    <w:rsid w:val="00052035"/>
    <w:rsid w:val="00052734"/>
    <w:rsid w:val="0006281A"/>
    <w:rsid w:val="00071890"/>
    <w:rsid w:val="0008360D"/>
    <w:rsid w:val="00085051"/>
    <w:rsid w:val="00085461"/>
    <w:rsid w:val="000859B7"/>
    <w:rsid w:val="00085F66"/>
    <w:rsid w:val="00092F65"/>
    <w:rsid w:val="000A743B"/>
    <w:rsid w:val="000E0CC6"/>
    <w:rsid w:val="000E5AC2"/>
    <w:rsid w:val="000E6EF8"/>
    <w:rsid w:val="00103155"/>
    <w:rsid w:val="00103F7A"/>
    <w:rsid w:val="00111E84"/>
    <w:rsid w:val="001165A8"/>
    <w:rsid w:val="001303A8"/>
    <w:rsid w:val="001367A3"/>
    <w:rsid w:val="00152324"/>
    <w:rsid w:val="00161373"/>
    <w:rsid w:val="001622B8"/>
    <w:rsid w:val="00166C04"/>
    <w:rsid w:val="001715BB"/>
    <w:rsid w:val="00171CF7"/>
    <w:rsid w:val="001911B3"/>
    <w:rsid w:val="00191C4B"/>
    <w:rsid w:val="00193422"/>
    <w:rsid w:val="0019448C"/>
    <w:rsid w:val="001A12B1"/>
    <w:rsid w:val="001A3208"/>
    <w:rsid w:val="001A47A8"/>
    <w:rsid w:val="001A5DAB"/>
    <w:rsid w:val="001A6F83"/>
    <w:rsid w:val="001B04C9"/>
    <w:rsid w:val="001C133A"/>
    <w:rsid w:val="001C2B21"/>
    <w:rsid w:val="002120F3"/>
    <w:rsid w:val="002161D5"/>
    <w:rsid w:val="00216D33"/>
    <w:rsid w:val="002173B1"/>
    <w:rsid w:val="00230B4C"/>
    <w:rsid w:val="00230CEB"/>
    <w:rsid w:val="00246D6C"/>
    <w:rsid w:val="00272C88"/>
    <w:rsid w:val="00280894"/>
    <w:rsid w:val="00285D70"/>
    <w:rsid w:val="00286A21"/>
    <w:rsid w:val="002A41FF"/>
    <w:rsid w:val="002B7EB1"/>
    <w:rsid w:val="002D52EC"/>
    <w:rsid w:val="002E21EF"/>
    <w:rsid w:val="002F2D5E"/>
    <w:rsid w:val="002F3185"/>
    <w:rsid w:val="002F54D8"/>
    <w:rsid w:val="00304A53"/>
    <w:rsid w:val="00321A08"/>
    <w:rsid w:val="00322785"/>
    <w:rsid w:val="00325AAC"/>
    <w:rsid w:val="00333F65"/>
    <w:rsid w:val="00344883"/>
    <w:rsid w:val="0035247A"/>
    <w:rsid w:val="003577B0"/>
    <w:rsid w:val="00365FF0"/>
    <w:rsid w:val="00371253"/>
    <w:rsid w:val="0037450D"/>
    <w:rsid w:val="0037583A"/>
    <w:rsid w:val="003819CD"/>
    <w:rsid w:val="00396273"/>
    <w:rsid w:val="003A031F"/>
    <w:rsid w:val="003A1A81"/>
    <w:rsid w:val="003A2836"/>
    <w:rsid w:val="003A5CE8"/>
    <w:rsid w:val="003A75B2"/>
    <w:rsid w:val="003B66ED"/>
    <w:rsid w:val="003C05F0"/>
    <w:rsid w:val="003C310B"/>
    <w:rsid w:val="003C4C30"/>
    <w:rsid w:val="003D37D7"/>
    <w:rsid w:val="003D3B2C"/>
    <w:rsid w:val="003E650E"/>
    <w:rsid w:val="00401429"/>
    <w:rsid w:val="004017AC"/>
    <w:rsid w:val="0041199B"/>
    <w:rsid w:val="00411E74"/>
    <w:rsid w:val="00427602"/>
    <w:rsid w:val="00431291"/>
    <w:rsid w:val="0043267C"/>
    <w:rsid w:val="00434FAB"/>
    <w:rsid w:val="00435329"/>
    <w:rsid w:val="004458B2"/>
    <w:rsid w:val="00453D40"/>
    <w:rsid w:val="00456DFF"/>
    <w:rsid w:val="00461135"/>
    <w:rsid w:val="004646E6"/>
    <w:rsid w:val="004703D1"/>
    <w:rsid w:val="00480A8E"/>
    <w:rsid w:val="004822BE"/>
    <w:rsid w:val="00482BFB"/>
    <w:rsid w:val="004846AF"/>
    <w:rsid w:val="00495EF4"/>
    <w:rsid w:val="004A0C81"/>
    <w:rsid w:val="004A279F"/>
    <w:rsid w:val="004A49EE"/>
    <w:rsid w:val="004A4A16"/>
    <w:rsid w:val="004B3615"/>
    <w:rsid w:val="004C5434"/>
    <w:rsid w:val="004D0BE6"/>
    <w:rsid w:val="004D7CDC"/>
    <w:rsid w:val="004E62AA"/>
    <w:rsid w:val="004F018B"/>
    <w:rsid w:val="004F1409"/>
    <w:rsid w:val="00504AFD"/>
    <w:rsid w:val="00516E6D"/>
    <w:rsid w:val="005405C0"/>
    <w:rsid w:val="00545731"/>
    <w:rsid w:val="0055228D"/>
    <w:rsid w:val="005540B1"/>
    <w:rsid w:val="005547A3"/>
    <w:rsid w:val="00554E56"/>
    <w:rsid w:val="00561267"/>
    <w:rsid w:val="00575E85"/>
    <w:rsid w:val="005B0E44"/>
    <w:rsid w:val="005B128C"/>
    <w:rsid w:val="005B56CF"/>
    <w:rsid w:val="005B61EA"/>
    <w:rsid w:val="005D2F60"/>
    <w:rsid w:val="005D455D"/>
    <w:rsid w:val="005D6C65"/>
    <w:rsid w:val="005E0703"/>
    <w:rsid w:val="005E2E0A"/>
    <w:rsid w:val="00604228"/>
    <w:rsid w:val="00605855"/>
    <w:rsid w:val="00613176"/>
    <w:rsid w:val="00616D1A"/>
    <w:rsid w:val="00620892"/>
    <w:rsid w:val="00633318"/>
    <w:rsid w:val="006345A7"/>
    <w:rsid w:val="006432E3"/>
    <w:rsid w:val="0064335E"/>
    <w:rsid w:val="00661DCC"/>
    <w:rsid w:val="00665C5F"/>
    <w:rsid w:val="00676C1F"/>
    <w:rsid w:val="00682F7B"/>
    <w:rsid w:val="006A6C16"/>
    <w:rsid w:val="006B6848"/>
    <w:rsid w:val="006C2525"/>
    <w:rsid w:val="006E66A5"/>
    <w:rsid w:val="0071191A"/>
    <w:rsid w:val="0071622C"/>
    <w:rsid w:val="00716FF6"/>
    <w:rsid w:val="0072681F"/>
    <w:rsid w:val="0072687A"/>
    <w:rsid w:val="00741DAE"/>
    <w:rsid w:val="00744653"/>
    <w:rsid w:val="00752626"/>
    <w:rsid w:val="00755DD9"/>
    <w:rsid w:val="00767585"/>
    <w:rsid w:val="007834FA"/>
    <w:rsid w:val="00786795"/>
    <w:rsid w:val="0079037F"/>
    <w:rsid w:val="007A5C0A"/>
    <w:rsid w:val="007A6AA6"/>
    <w:rsid w:val="007B7078"/>
    <w:rsid w:val="007B7D9F"/>
    <w:rsid w:val="007C3253"/>
    <w:rsid w:val="007D0DE1"/>
    <w:rsid w:val="007D6B73"/>
    <w:rsid w:val="007E2BA0"/>
    <w:rsid w:val="007E7CFC"/>
    <w:rsid w:val="007F3707"/>
    <w:rsid w:val="0080613A"/>
    <w:rsid w:val="0082791B"/>
    <w:rsid w:val="00836B6F"/>
    <w:rsid w:val="00840218"/>
    <w:rsid w:val="00840725"/>
    <w:rsid w:val="00846ECD"/>
    <w:rsid w:val="00855EA5"/>
    <w:rsid w:val="008628ED"/>
    <w:rsid w:val="008632C6"/>
    <w:rsid w:val="00874F44"/>
    <w:rsid w:val="008758B7"/>
    <w:rsid w:val="00884061"/>
    <w:rsid w:val="00886815"/>
    <w:rsid w:val="008917C9"/>
    <w:rsid w:val="00894F0C"/>
    <w:rsid w:val="008B4F15"/>
    <w:rsid w:val="008B6260"/>
    <w:rsid w:val="008C2BB5"/>
    <w:rsid w:val="008D001E"/>
    <w:rsid w:val="008D1450"/>
    <w:rsid w:val="008D6E83"/>
    <w:rsid w:val="008D77E3"/>
    <w:rsid w:val="008E1C8E"/>
    <w:rsid w:val="008E3F99"/>
    <w:rsid w:val="008F2B0C"/>
    <w:rsid w:val="008F5C62"/>
    <w:rsid w:val="00902909"/>
    <w:rsid w:val="00912D92"/>
    <w:rsid w:val="00927FA8"/>
    <w:rsid w:val="009307F9"/>
    <w:rsid w:val="00931546"/>
    <w:rsid w:val="0093175C"/>
    <w:rsid w:val="009531D7"/>
    <w:rsid w:val="0095745E"/>
    <w:rsid w:val="00970DC9"/>
    <w:rsid w:val="009836DF"/>
    <w:rsid w:val="009919BD"/>
    <w:rsid w:val="00992268"/>
    <w:rsid w:val="00994785"/>
    <w:rsid w:val="009A0C36"/>
    <w:rsid w:val="009A2F6D"/>
    <w:rsid w:val="009A46CA"/>
    <w:rsid w:val="009A6E20"/>
    <w:rsid w:val="009B258A"/>
    <w:rsid w:val="009C1F49"/>
    <w:rsid w:val="009D0EFE"/>
    <w:rsid w:val="009D3605"/>
    <w:rsid w:val="009D6FE7"/>
    <w:rsid w:val="009E56E7"/>
    <w:rsid w:val="009E6AB4"/>
    <w:rsid w:val="009E6FBB"/>
    <w:rsid w:val="009F6DE0"/>
    <w:rsid w:val="009F743B"/>
    <w:rsid w:val="00A01AA9"/>
    <w:rsid w:val="00A04EF6"/>
    <w:rsid w:val="00A05B9B"/>
    <w:rsid w:val="00A06208"/>
    <w:rsid w:val="00A139F9"/>
    <w:rsid w:val="00A15177"/>
    <w:rsid w:val="00A54443"/>
    <w:rsid w:val="00A56274"/>
    <w:rsid w:val="00A66597"/>
    <w:rsid w:val="00A66F63"/>
    <w:rsid w:val="00A75676"/>
    <w:rsid w:val="00A830C1"/>
    <w:rsid w:val="00A832C7"/>
    <w:rsid w:val="00A964B1"/>
    <w:rsid w:val="00A96C63"/>
    <w:rsid w:val="00AA3141"/>
    <w:rsid w:val="00AA538C"/>
    <w:rsid w:val="00AB5032"/>
    <w:rsid w:val="00AB7E5F"/>
    <w:rsid w:val="00AC21DC"/>
    <w:rsid w:val="00AD40F7"/>
    <w:rsid w:val="00AF7425"/>
    <w:rsid w:val="00AF7B6C"/>
    <w:rsid w:val="00B0112E"/>
    <w:rsid w:val="00B036F1"/>
    <w:rsid w:val="00B03E3E"/>
    <w:rsid w:val="00B135EF"/>
    <w:rsid w:val="00B154CF"/>
    <w:rsid w:val="00B23121"/>
    <w:rsid w:val="00B40642"/>
    <w:rsid w:val="00B55317"/>
    <w:rsid w:val="00B61AA9"/>
    <w:rsid w:val="00B72741"/>
    <w:rsid w:val="00B73F85"/>
    <w:rsid w:val="00B86AEE"/>
    <w:rsid w:val="00BB3DCB"/>
    <w:rsid w:val="00BB688D"/>
    <w:rsid w:val="00BD518D"/>
    <w:rsid w:val="00BF3080"/>
    <w:rsid w:val="00C0436A"/>
    <w:rsid w:val="00C14358"/>
    <w:rsid w:val="00C25DDA"/>
    <w:rsid w:val="00C27D83"/>
    <w:rsid w:val="00C50E44"/>
    <w:rsid w:val="00C97211"/>
    <w:rsid w:val="00CB01BD"/>
    <w:rsid w:val="00CB38CE"/>
    <w:rsid w:val="00CB6DC5"/>
    <w:rsid w:val="00CD7CCD"/>
    <w:rsid w:val="00CF228E"/>
    <w:rsid w:val="00CF4E78"/>
    <w:rsid w:val="00CF5878"/>
    <w:rsid w:val="00CF670C"/>
    <w:rsid w:val="00CF7E0E"/>
    <w:rsid w:val="00D05EC3"/>
    <w:rsid w:val="00D12A6B"/>
    <w:rsid w:val="00D27285"/>
    <w:rsid w:val="00D4105E"/>
    <w:rsid w:val="00D47303"/>
    <w:rsid w:val="00D54FB5"/>
    <w:rsid w:val="00D56272"/>
    <w:rsid w:val="00D811BD"/>
    <w:rsid w:val="00D82734"/>
    <w:rsid w:val="00D91520"/>
    <w:rsid w:val="00DA4513"/>
    <w:rsid w:val="00DA548B"/>
    <w:rsid w:val="00DA6A83"/>
    <w:rsid w:val="00DB0FF7"/>
    <w:rsid w:val="00DB19F2"/>
    <w:rsid w:val="00DB3AFF"/>
    <w:rsid w:val="00DF7941"/>
    <w:rsid w:val="00E042D4"/>
    <w:rsid w:val="00E06C4D"/>
    <w:rsid w:val="00E12648"/>
    <w:rsid w:val="00E20B3E"/>
    <w:rsid w:val="00E22119"/>
    <w:rsid w:val="00E226C0"/>
    <w:rsid w:val="00E2586C"/>
    <w:rsid w:val="00E30568"/>
    <w:rsid w:val="00E31DBC"/>
    <w:rsid w:val="00E5198B"/>
    <w:rsid w:val="00E60D39"/>
    <w:rsid w:val="00E624E8"/>
    <w:rsid w:val="00E6459E"/>
    <w:rsid w:val="00E70C22"/>
    <w:rsid w:val="00E74AA2"/>
    <w:rsid w:val="00E82FD0"/>
    <w:rsid w:val="00E97B3F"/>
    <w:rsid w:val="00EB44CD"/>
    <w:rsid w:val="00EC1C2D"/>
    <w:rsid w:val="00ED01F6"/>
    <w:rsid w:val="00ED2441"/>
    <w:rsid w:val="00F003DB"/>
    <w:rsid w:val="00F122D2"/>
    <w:rsid w:val="00F21E52"/>
    <w:rsid w:val="00F312A6"/>
    <w:rsid w:val="00F3677A"/>
    <w:rsid w:val="00F40A42"/>
    <w:rsid w:val="00F42933"/>
    <w:rsid w:val="00F606F1"/>
    <w:rsid w:val="00F6217A"/>
    <w:rsid w:val="00F64972"/>
    <w:rsid w:val="00F87703"/>
    <w:rsid w:val="00FA22B4"/>
    <w:rsid w:val="00FA4A7F"/>
    <w:rsid w:val="00FB538A"/>
    <w:rsid w:val="00FB7E90"/>
    <w:rsid w:val="00FD1085"/>
    <w:rsid w:val="00FD300F"/>
    <w:rsid w:val="00FF14F8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D6640"/>
  <w15:docId w15:val="{DEA4CAB2-887C-481E-89EA-A677377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C0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B56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B12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B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B1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yn-oa.cn/center/cloud_downlo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8355-0AB1-498B-A78D-59E8A606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5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</dc:creator>
  <cp:keywords/>
  <dc:description/>
  <cp:lastModifiedBy>孙 松</cp:lastModifiedBy>
  <cp:revision>318</cp:revision>
  <dcterms:created xsi:type="dcterms:W3CDTF">2020-02-08T03:06:00Z</dcterms:created>
  <dcterms:modified xsi:type="dcterms:W3CDTF">2020-02-11T08:59:00Z</dcterms:modified>
</cp:coreProperties>
</file>