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8E41B" w14:textId="77777777" w:rsidR="00031103" w:rsidRPr="00E319F9" w:rsidRDefault="00031103" w:rsidP="00845640">
      <w:pPr>
        <w:pStyle w:val="ab"/>
        <w:spacing w:before="0" w:afterLines="50" w:after="120"/>
        <w:rPr>
          <w:lang w:val="zh-CN"/>
        </w:rPr>
      </w:pPr>
      <w:r w:rsidRPr="00E319F9">
        <w:rPr>
          <w:rFonts w:hint="eastAsia"/>
          <w:lang w:val="zh-CN"/>
        </w:rPr>
        <w:t>肺炎疫情背景下，</w:t>
      </w:r>
      <w:r w:rsidR="00EC173D" w:rsidRPr="00E319F9">
        <w:rPr>
          <w:rFonts w:hint="eastAsia"/>
          <w:lang w:val="zh-CN"/>
        </w:rPr>
        <w:t>职业院校</w:t>
      </w:r>
      <w:r w:rsidRPr="00E319F9">
        <w:rPr>
          <w:rFonts w:hint="eastAsia"/>
          <w:lang w:val="zh-CN"/>
        </w:rPr>
        <w:t>在线教学实施方案</w:t>
      </w:r>
    </w:p>
    <w:p w14:paraId="61A7FA7C" w14:textId="7BAD14F8" w:rsidR="008A6A35" w:rsidRPr="006A6B85" w:rsidRDefault="008A6A35" w:rsidP="008A6A35">
      <w:pPr>
        <w:pStyle w:val="one-p"/>
        <w:spacing w:before="0" w:beforeAutospacing="0" w:after="0" w:afterAutospacing="0"/>
        <w:ind w:firstLineChars="200" w:firstLine="480"/>
        <w:rPr>
          <w:rFonts w:ascii="仿宋" w:eastAsia="仿宋" w:hAnsi="仿宋"/>
          <w:bCs/>
          <w:color w:val="282828"/>
          <w:lang w:val="zh-CN"/>
        </w:rPr>
      </w:pPr>
      <w:r w:rsidRPr="006A6B85">
        <w:rPr>
          <w:rFonts w:ascii="仿宋" w:eastAsia="仿宋" w:hAnsi="仿宋"/>
          <w:bCs/>
          <w:color w:val="282828"/>
          <w:lang w:val="zh-CN"/>
        </w:rPr>
        <w:t>2020年初，</w:t>
      </w:r>
      <w:r w:rsidRPr="006A6B85">
        <w:rPr>
          <w:rFonts w:ascii="仿宋" w:eastAsia="仿宋" w:hAnsi="仿宋" w:hint="eastAsia"/>
          <w:bCs/>
          <w:color w:val="282828"/>
          <w:lang w:val="zh-CN"/>
        </w:rPr>
        <w:t>一场新型肺炎疫情</w:t>
      </w:r>
      <w:r w:rsidRPr="006A6B85">
        <w:rPr>
          <w:rFonts w:ascii="仿宋" w:eastAsia="仿宋" w:hAnsi="仿宋"/>
          <w:bCs/>
          <w:color w:val="282828"/>
          <w:lang w:val="zh-CN"/>
        </w:rPr>
        <w:t>在短时间内席卷全国。</w:t>
      </w:r>
      <w:r w:rsidRPr="00832638">
        <w:rPr>
          <w:rFonts w:ascii="仿宋" w:eastAsia="仿宋" w:hAnsi="仿宋" w:hint="eastAsia"/>
          <w:bCs/>
          <w:color w:val="282828"/>
          <w:lang w:val="zh-CN"/>
        </w:rPr>
        <w:t>受疫情影响</w:t>
      </w:r>
      <w:r w:rsidRPr="006A6B85">
        <w:rPr>
          <w:rFonts w:ascii="仿宋" w:eastAsia="仿宋" w:hAnsi="仿宋" w:hint="eastAsia"/>
          <w:bCs/>
          <w:color w:val="282828"/>
          <w:lang w:val="zh-CN"/>
        </w:rPr>
        <w:t>，全国</w:t>
      </w:r>
      <w:r w:rsidR="00CA468A">
        <w:rPr>
          <w:rFonts w:ascii="仿宋" w:eastAsia="仿宋" w:hAnsi="仿宋" w:hint="eastAsia"/>
          <w:bCs/>
          <w:color w:val="282828"/>
          <w:lang w:val="zh-CN"/>
        </w:rPr>
        <w:t>各职业院校</w:t>
      </w:r>
      <w:r w:rsidRPr="006A6B85">
        <w:rPr>
          <w:rFonts w:ascii="仿宋" w:eastAsia="仿宋" w:hAnsi="仿宋"/>
          <w:bCs/>
          <w:color w:val="282828"/>
          <w:lang w:val="zh-CN"/>
        </w:rPr>
        <w:t>纷纷推迟了原定开学时间</w:t>
      </w:r>
      <w:r>
        <w:rPr>
          <w:rFonts w:ascii="仿宋" w:eastAsia="仿宋" w:hAnsi="仿宋" w:hint="eastAsia"/>
          <w:bCs/>
          <w:color w:val="282828"/>
          <w:lang w:val="zh-CN"/>
        </w:rPr>
        <w:t>，</w:t>
      </w:r>
      <w:r w:rsidRPr="006A6B85">
        <w:rPr>
          <w:rFonts w:ascii="仿宋" w:eastAsia="仿宋" w:hAnsi="仿宋" w:hint="eastAsia"/>
          <w:bCs/>
          <w:color w:val="282828"/>
          <w:lang w:val="zh-CN"/>
        </w:rPr>
        <w:t>各地</w:t>
      </w:r>
      <w:r w:rsidRPr="006A6B85">
        <w:rPr>
          <w:rFonts w:ascii="仿宋" w:eastAsia="仿宋" w:hAnsi="仿宋"/>
          <w:bCs/>
          <w:color w:val="282828"/>
          <w:lang w:val="zh-CN"/>
        </w:rPr>
        <w:t>教育</w:t>
      </w:r>
      <w:r w:rsidRPr="006A6B85">
        <w:rPr>
          <w:rFonts w:ascii="仿宋" w:eastAsia="仿宋" w:hAnsi="仿宋" w:hint="eastAsia"/>
          <w:bCs/>
          <w:color w:val="282828"/>
          <w:lang w:val="zh-CN"/>
        </w:rPr>
        <w:t>主管部门</w:t>
      </w:r>
      <w:r>
        <w:rPr>
          <w:rFonts w:ascii="仿宋" w:eastAsia="仿宋" w:hAnsi="仿宋" w:hint="eastAsia"/>
          <w:bCs/>
          <w:color w:val="282828"/>
          <w:lang w:val="zh-CN"/>
        </w:rPr>
        <w:t>也</w:t>
      </w:r>
      <w:r w:rsidRPr="006A6B85">
        <w:rPr>
          <w:rFonts w:ascii="仿宋" w:eastAsia="仿宋" w:hAnsi="仿宋" w:hint="eastAsia"/>
          <w:bCs/>
          <w:color w:val="282828"/>
          <w:lang w:val="zh-CN"/>
        </w:rPr>
        <w:t>对</w:t>
      </w:r>
      <w:r w:rsidRPr="006A6B85">
        <w:rPr>
          <w:rFonts w:ascii="仿宋" w:eastAsia="仿宋" w:hAnsi="仿宋"/>
          <w:bCs/>
          <w:color w:val="282828"/>
          <w:lang w:val="zh-CN"/>
        </w:rPr>
        <w:t>延迟开学期间的疫情防控</w:t>
      </w:r>
      <w:r w:rsidRPr="006A6B85">
        <w:rPr>
          <w:rFonts w:ascii="仿宋" w:eastAsia="仿宋" w:hAnsi="仿宋" w:hint="eastAsia"/>
          <w:bCs/>
          <w:color w:val="282828"/>
          <w:lang w:val="zh-CN"/>
        </w:rPr>
        <w:t>和教学</w:t>
      </w:r>
      <w:r w:rsidRPr="006A6B85">
        <w:rPr>
          <w:rFonts w:ascii="仿宋" w:eastAsia="仿宋" w:hAnsi="仿宋"/>
          <w:bCs/>
          <w:color w:val="282828"/>
          <w:lang w:val="zh-CN"/>
        </w:rPr>
        <w:t>工作</w:t>
      </w:r>
      <w:r w:rsidRPr="006A6B85">
        <w:rPr>
          <w:rFonts w:ascii="仿宋" w:eastAsia="仿宋" w:hAnsi="仿宋" w:hint="eastAsia"/>
          <w:bCs/>
          <w:color w:val="282828"/>
          <w:lang w:val="zh-CN"/>
        </w:rPr>
        <w:t>作了</w:t>
      </w:r>
      <w:r w:rsidRPr="006A6B85">
        <w:rPr>
          <w:rFonts w:ascii="仿宋" w:eastAsia="仿宋" w:hAnsi="仿宋"/>
          <w:bCs/>
          <w:color w:val="282828"/>
          <w:lang w:val="zh-CN"/>
        </w:rPr>
        <w:t>紧密部署</w:t>
      </w:r>
      <w:r w:rsidR="00F27A92">
        <w:rPr>
          <w:rFonts w:ascii="仿宋" w:eastAsia="仿宋" w:hAnsi="仿宋" w:hint="eastAsia"/>
          <w:bCs/>
          <w:color w:val="282828"/>
          <w:lang w:val="zh-CN"/>
        </w:rPr>
        <w:t>，</w:t>
      </w:r>
      <w:r w:rsidRPr="006A6B85">
        <w:rPr>
          <w:rFonts w:ascii="仿宋" w:eastAsia="仿宋" w:hAnsi="仿宋"/>
          <w:bCs/>
          <w:color w:val="282828"/>
          <w:lang w:val="zh-CN"/>
        </w:rPr>
        <w:t>要求</w:t>
      </w:r>
      <w:r>
        <w:rPr>
          <w:rFonts w:ascii="仿宋" w:eastAsia="仿宋" w:hAnsi="仿宋" w:hint="eastAsia"/>
          <w:bCs/>
          <w:color w:val="282828"/>
          <w:lang w:val="zh-CN"/>
        </w:rPr>
        <w:t>学校</w:t>
      </w:r>
      <w:r w:rsidRPr="00A557B8">
        <w:rPr>
          <w:rFonts w:ascii="仿宋" w:eastAsia="仿宋" w:hAnsi="仿宋" w:hint="eastAsia"/>
          <w:bCs/>
          <w:color w:val="282828"/>
          <w:lang w:val="zh-CN"/>
        </w:rPr>
        <w:t>充分利用线上教学优势开展网络教学，</w:t>
      </w:r>
      <w:r w:rsidRPr="00A557B8">
        <w:rPr>
          <w:rFonts w:ascii="仿宋" w:eastAsia="仿宋" w:hAnsi="仿宋"/>
          <w:bCs/>
          <w:color w:val="282828"/>
          <w:lang w:val="zh-CN"/>
        </w:rPr>
        <w:t>最大程度降低本次疫情对新学期教学进度的影响</w:t>
      </w:r>
      <w:r w:rsidRPr="00A557B8">
        <w:rPr>
          <w:rFonts w:ascii="仿宋" w:eastAsia="仿宋" w:hAnsi="仿宋" w:hint="eastAsia"/>
          <w:bCs/>
          <w:color w:val="282828"/>
          <w:lang w:val="zh-CN"/>
        </w:rPr>
        <w:t>，切实做到教师“停课不停教”，学生“停课不停学”</w:t>
      </w:r>
      <w:r>
        <w:rPr>
          <w:rFonts w:ascii="仿宋" w:eastAsia="仿宋" w:hAnsi="仿宋" w:hint="eastAsia"/>
          <w:bCs/>
          <w:color w:val="282828"/>
          <w:lang w:val="zh-CN"/>
        </w:rPr>
        <w:t>。学校应</w:t>
      </w:r>
      <w:r w:rsidRPr="00A557B8">
        <w:rPr>
          <w:rFonts w:ascii="仿宋" w:eastAsia="仿宋" w:hAnsi="仿宋" w:hint="eastAsia"/>
          <w:bCs/>
          <w:color w:val="282828"/>
          <w:lang w:val="zh-CN"/>
        </w:rPr>
        <w:t>以此次在线教学实践为契机，</w:t>
      </w:r>
      <w:r w:rsidR="00C058B7">
        <w:rPr>
          <w:rFonts w:ascii="仿宋" w:eastAsia="仿宋" w:hAnsi="仿宋" w:hint="eastAsia"/>
          <w:bCs/>
          <w:color w:val="282828"/>
          <w:lang w:val="zh-CN"/>
        </w:rPr>
        <w:t>搭建</w:t>
      </w:r>
      <w:r w:rsidR="00D615BC">
        <w:rPr>
          <w:rFonts w:ascii="仿宋" w:eastAsia="仿宋" w:hAnsi="仿宋" w:hint="eastAsia"/>
          <w:bCs/>
          <w:color w:val="282828"/>
          <w:lang w:val="zh-CN"/>
        </w:rPr>
        <w:t>自己</w:t>
      </w:r>
      <w:r w:rsidR="00C058B7">
        <w:rPr>
          <w:rFonts w:ascii="仿宋" w:eastAsia="仿宋" w:hAnsi="仿宋" w:hint="eastAsia"/>
          <w:bCs/>
          <w:color w:val="282828"/>
          <w:lang w:val="zh-CN"/>
        </w:rPr>
        <w:t>专属的在线教学门户平台，</w:t>
      </w:r>
      <w:r w:rsidRPr="00A557B8">
        <w:rPr>
          <w:rFonts w:ascii="仿宋" w:eastAsia="仿宋" w:hAnsi="仿宋" w:hint="eastAsia"/>
          <w:bCs/>
          <w:color w:val="282828"/>
          <w:lang w:val="zh-CN"/>
        </w:rPr>
        <w:t>积极探索在线教学方式、方法，不断提升信息化</w:t>
      </w:r>
      <w:r>
        <w:rPr>
          <w:rFonts w:ascii="仿宋" w:eastAsia="仿宋" w:hAnsi="仿宋" w:hint="eastAsia"/>
          <w:bCs/>
          <w:color w:val="282828"/>
          <w:lang w:val="zh-CN"/>
        </w:rPr>
        <w:t>教学</w:t>
      </w:r>
      <w:r w:rsidRPr="00A557B8">
        <w:rPr>
          <w:rFonts w:ascii="仿宋" w:eastAsia="仿宋" w:hAnsi="仿宋" w:hint="eastAsia"/>
          <w:bCs/>
          <w:color w:val="282828"/>
          <w:lang w:val="zh-CN"/>
        </w:rPr>
        <w:t>水平。</w:t>
      </w:r>
    </w:p>
    <w:p w14:paraId="6A77C9D6" w14:textId="77777777" w:rsidR="00312F64" w:rsidRPr="007D1E3B" w:rsidRDefault="00312F64" w:rsidP="000E6B4A">
      <w:pPr>
        <w:autoSpaceDE w:val="0"/>
        <w:autoSpaceDN w:val="0"/>
        <w:adjustRightInd w:val="0"/>
        <w:spacing w:beforeLines="50" w:before="120" w:afterLines="50" w:after="120"/>
        <w:jc w:val="left"/>
        <w:outlineLvl w:val="0"/>
        <w:rPr>
          <w:rFonts w:ascii="仿宋" w:eastAsia="仿宋" w:hAnsi="仿宋" w:cs="宋体"/>
          <w:b/>
          <w:bCs/>
          <w:color w:val="282828"/>
          <w:kern w:val="0"/>
          <w:sz w:val="24"/>
          <w:szCs w:val="28"/>
          <w:lang w:val="zh-CN"/>
        </w:rPr>
      </w:pPr>
      <w:r w:rsidRPr="007D1E3B">
        <w:rPr>
          <w:rFonts w:ascii="仿宋" w:eastAsia="仿宋" w:hAnsi="仿宋" w:cs="宋体" w:hint="eastAsia"/>
          <w:b/>
          <w:bCs/>
          <w:color w:val="282828"/>
          <w:kern w:val="0"/>
          <w:sz w:val="24"/>
          <w:szCs w:val="28"/>
          <w:lang w:val="zh-CN"/>
        </w:rPr>
        <w:t>一、肺炎疫情下教师在家实施在线教学所需工具分析</w:t>
      </w:r>
    </w:p>
    <w:p w14:paraId="582381F6" w14:textId="77777777" w:rsidR="008A6A35" w:rsidRDefault="008A6A35" w:rsidP="008A6A35">
      <w:pPr>
        <w:autoSpaceDE w:val="0"/>
        <w:autoSpaceDN w:val="0"/>
        <w:adjustRightInd w:val="0"/>
        <w:ind w:firstLineChars="200" w:firstLine="480"/>
        <w:jc w:val="left"/>
        <w:rPr>
          <w:rFonts w:ascii="仿宋" w:eastAsia="仿宋" w:hAnsi="仿宋" w:cs="宋体"/>
          <w:bCs/>
          <w:color w:val="282828"/>
          <w:kern w:val="0"/>
          <w:sz w:val="24"/>
          <w:szCs w:val="24"/>
          <w:lang w:val="zh-CN"/>
        </w:rPr>
      </w:pPr>
      <w:bookmarkStart w:id="0" w:name="_Hlk32243845"/>
      <w:r w:rsidRPr="00A557B8">
        <w:rPr>
          <w:rFonts w:ascii="仿宋" w:eastAsia="仿宋" w:hAnsi="仿宋" w:cs="宋体" w:hint="eastAsia"/>
          <w:bCs/>
          <w:color w:val="282828"/>
          <w:kern w:val="0"/>
          <w:sz w:val="24"/>
          <w:szCs w:val="24"/>
          <w:lang w:val="zh-CN"/>
        </w:rPr>
        <w:t>为保障疫情防控期间的教学进度和教学质量，</w:t>
      </w:r>
      <w:r>
        <w:rPr>
          <w:rFonts w:ascii="仿宋" w:eastAsia="仿宋" w:hAnsi="仿宋" w:cs="宋体" w:hint="eastAsia"/>
          <w:bCs/>
          <w:color w:val="282828"/>
          <w:kern w:val="0"/>
          <w:sz w:val="24"/>
          <w:szCs w:val="24"/>
          <w:lang w:val="zh-CN"/>
        </w:rPr>
        <w:t>学校应统一组织教师借助教学工具在家通过授课软件、教学平台实施在线教学。授课软件能支撑教师进行备课录课；教学平台</w:t>
      </w:r>
      <w:r w:rsidRPr="00D34658">
        <w:rPr>
          <w:rFonts w:ascii="仿宋" w:eastAsia="仿宋" w:hAnsi="仿宋" w:cs="宋体" w:hint="eastAsia"/>
          <w:bCs/>
          <w:color w:val="282828"/>
          <w:kern w:val="0"/>
          <w:sz w:val="24"/>
          <w:szCs w:val="24"/>
          <w:lang w:val="zh-CN"/>
        </w:rPr>
        <w:t>能让教师开展</w:t>
      </w:r>
      <w:r>
        <w:rPr>
          <w:rFonts w:ascii="仿宋" w:eastAsia="仿宋" w:hAnsi="仿宋" w:cs="宋体" w:hint="eastAsia"/>
          <w:bCs/>
          <w:color w:val="282828"/>
          <w:kern w:val="0"/>
          <w:sz w:val="24"/>
          <w:szCs w:val="24"/>
          <w:lang w:val="zh-CN"/>
        </w:rPr>
        <w:t>在线</w:t>
      </w:r>
      <w:r w:rsidRPr="00D34658">
        <w:rPr>
          <w:rFonts w:ascii="仿宋" w:eastAsia="仿宋" w:hAnsi="仿宋" w:cs="宋体" w:hint="eastAsia"/>
          <w:bCs/>
          <w:color w:val="282828"/>
          <w:kern w:val="0"/>
          <w:sz w:val="24"/>
          <w:szCs w:val="24"/>
          <w:lang w:val="zh-CN"/>
        </w:rPr>
        <w:t>教学，进行教学管理</w:t>
      </w:r>
      <w:r>
        <w:rPr>
          <w:rFonts w:ascii="仿宋" w:eastAsia="仿宋" w:hAnsi="仿宋" w:cs="宋体" w:hint="eastAsia"/>
          <w:bCs/>
          <w:color w:val="282828"/>
          <w:kern w:val="0"/>
          <w:sz w:val="24"/>
          <w:szCs w:val="24"/>
          <w:lang w:val="zh-CN"/>
        </w:rPr>
        <w:t>。</w:t>
      </w:r>
    </w:p>
    <w:bookmarkEnd w:id="0"/>
    <w:p w14:paraId="108704BD" w14:textId="77777777" w:rsidR="00E319F9" w:rsidRPr="007D1E3B" w:rsidRDefault="00E319F9" w:rsidP="00DC2F56">
      <w:pPr>
        <w:autoSpaceDE w:val="0"/>
        <w:autoSpaceDN w:val="0"/>
        <w:adjustRightInd w:val="0"/>
        <w:ind w:firstLineChars="200" w:firstLine="482"/>
        <w:jc w:val="left"/>
        <w:outlineLvl w:val="1"/>
        <w:rPr>
          <w:rFonts w:ascii="仿宋" w:eastAsia="仿宋" w:hAnsi="仿宋" w:cs="宋体"/>
          <w:bCs/>
          <w:color w:val="282828"/>
          <w:kern w:val="0"/>
          <w:sz w:val="24"/>
          <w:szCs w:val="28"/>
          <w:lang w:val="zh-CN"/>
        </w:rPr>
      </w:pPr>
      <w:r w:rsidRPr="007D1E3B">
        <w:rPr>
          <w:rFonts w:ascii="仿宋" w:eastAsia="仿宋" w:hAnsi="仿宋" w:cs="宋体" w:hint="eastAsia"/>
          <w:b/>
          <w:bCs/>
          <w:color w:val="282828"/>
          <w:kern w:val="0"/>
          <w:sz w:val="24"/>
          <w:szCs w:val="28"/>
          <w:lang w:val="zh-CN"/>
        </w:rPr>
        <w:t>（一）在家授课软件</w:t>
      </w:r>
    </w:p>
    <w:p w14:paraId="47FE15A3" w14:textId="77ECB04C" w:rsidR="003E1CF0" w:rsidRPr="00A557B8" w:rsidRDefault="003E1CF0" w:rsidP="003E1CF0">
      <w:pPr>
        <w:autoSpaceDE w:val="0"/>
        <w:autoSpaceDN w:val="0"/>
        <w:adjustRightInd w:val="0"/>
        <w:ind w:firstLineChars="200" w:firstLine="480"/>
        <w:jc w:val="left"/>
        <w:rPr>
          <w:rFonts w:ascii="仿宋" w:eastAsia="仿宋" w:hAnsi="仿宋" w:cs="宋体"/>
          <w:bCs/>
          <w:color w:val="282828"/>
          <w:kern w:val="0"/>
          <w:sz w:val="24"/>
          <w:szCs w:val="24"/>
          <w:lang w:val="zh-CN"/>
        </w:rPr>
      </w:pPr>
      <w:r w:rsidRPr="00A557B8">
        <w:rPr>
          <w:rFonts w:ascii="仿宋" w:eastAsia="仿宋" w:hAnsi="仿宋" w:cs="宋体" w:hint="eastAsia"/>
          <w:bCs/>
          <w:color w:val="282828"/>
          <w:kern w:val="0"/>
          <w:sz w:val="24"/>
          <w:szCs w:val="24"/>
          <w:lang w:val="zh-CN"/>
        </w:rPr>
        <w:t>学校应选择简单易用、性能可靠、</w:t>
      </w:r>
      <w:r w:rsidR="004B2EE5">
        <w:rPr>
          <w:rFonts w:ascii="仿宋" w:eastAsia="仿宋" w:hAnsi="仿宋" w:cs="宋体" w:hint="eastAsia"/>
          <w:bCs/>
          <w:color w:val="282828"/>
          <w:kern w:val="0"/>
          <w:sz w:val="24"/>
          <w:szCs w:val="24"/>
          <w:lang w:val="zh-CN"/>
        </w:rPr>
        <w:t>可免费使用</w:t>
      </w:r>
      <w:r w:rsidRPr="00A557B8">
        <w:rPr>
          <w:rFonts w:ascii="仿宋" w:eastAsia="仿宋" w:hAnsi="仿宋" w:cs="宋体" w:hint="eastAsia"/>
          <w:bCs/>
          <w:color w:val="282828"/>
          <w:kern w:val="0"/>
          <w:sz w:val="24"/>
          <w:szCs w:val="24"/>
          <w:lang w:val="zh-CN"/>
        </w:rPr>
        <w:t>的在</w:t>
      </w:r>
      <w:r>
        <w:rPr>
          <w:rFonts w:ascii="仿宋" w:eastAsia="仿宋" w:hAnsi="仿宋" w:cs="宋体" w:hint="eastAsia"/>
          <w:bCs/>
          <w:color w:val="282828"/>
          <w:kern w:val="0"/>
          <w:sz w:val="24"/>
          <w:szCs w:val="24"/>
          <w:lang w:val="zh-CN"/>
        </w:rPr>
        <w:t>家授课软件</w:t>
      </w:r>
      <w:r w:rsidRPr="00A557B8">
        <w:rPr>
          <w:rFonts w:ascii="仿宋" w:eastAsia="仿宋" w:hAnsi="仿宋" w:cs="宋体" w:hint="eastAsia"/>
          <w:bCs/>
          <w:color w:val="282828"/>
          <w:kern w:val="0"/>
          <w:sz w:val="24"/>
          <w:szCs w:val="24"/>
          <w:lang w:val="zh-CN"/>
        </w:rPr>
        <w:t>。在家庭办公条件受限的情况下，能实现资料拍摄上传、电子板书、智能编辑、直播</w:t>
      </w:r>
      <w:r w:rsidR="00E24138">
        <w:rPr>
          <w:rFonts w:ascii="仿宋" w:eastAsia="仿宋" w:hAnsi="仿宋" w:cs="宋体" w:hint="eastAsia"/>
          <w:bCs/>
          <w:color w:val="282828"/>
          <w:kern w:val="0"/>
          <w:sz w:val="24"/>
          <w:szCs w:val="24"/>
          <w:lang w:val="zh-CN"/>
        </w:rPr>
        <w:t>/仿直播教学</w:t>
      </w:r>
      <w:r w:rsidRPr="00A557B8">
        <w:rPr>
          <w:rFonts w:ascii="仿宋" w:eastAsia="仿宋" w:hAnsi="仿宋" w:cs="宋体" w:hint="eastAsia"/>
          <w:bCs/>
          <w:color w:val="282828"/>
          <w:kern w:val="0"/>
          <w:sz w:val="24"/>
          <w:szCs w:val="24"/>
          <w:lang w:val="zh-CN"/>
        </w:rPr>
        <w:t>等功能。</w:t>
      </w:r>
    </w:p>
    <w:p w14:paraId="378DB774" w14:textId="248BDB27" w:rsidR="00E319F9" w:rsidRPr="007D1E3B" w:rsidRDefault="00E319F9" w:rsidP="007D1E3B">
      <w:pPr>
        <w:autoSpaceDE w:val="0"/>
        <w:autoSpaceDN w:val="0"/>
        <w:adjustRightInd w:val="0"/>
        <w:ind w:firstLineChars="200" w:firstLine="480"/>
        <w:jc w:val="left"/>
        <w:rPr>
          <w:rFonts w:ascii="仿宋" w:eastAsia="仿宋" w:hAnsi="仿宋" w:cs="宋体"/>
          <w:bCs/>
          <w:color w:val="282828"/>
          <w:kern w:val="0"/>
          <w:sz w:val="24"/>
          <w:szCs w:val="28"/>
          <w:lang w:val="zh-CN"/>
        </w:rPr>
      </w:pPr>
      <w:r w:rsidRPr="007D1E3B">
        <w:rPr>
          <w:rFonts w:ascii="仿宋" w:eastAsia="仿宋" w:hAnsi="仿宋" w:cs="宋体" w:hint="eastAsia"/>
          <w:bCs/>
          <w:color w:val="282828"/>
          <w:kern w:val="0"/>
          <w:sz w:val="24"/>
          <w:szCs w:val="28"/>
          <w:lang w:val="zh-CN"/>
        </w:rPr>
        <w:t>目前，市场上主要的在线教学工具有</w:t>
      </w:r>
      <w:r w:rsidR="00AC31C0" w:rsidRPr="007D1E3B">
        <w:rPr>
          <w:rFonts w:ascii="仿宋" w:eastAsia="仿宋" w:hAnsi="仿宋" w:cs="宋体" w:hint="eastAsia"/>
          <w:bCs/>
          <w:color w:val="282828"/>
          <w:kern w:val="0"/>
          <w:sz w:val="24"/>
          <w:szCs w:val="28"/>
          <w:lang w:val="zh-CN"/>
        </w:rPr>
        <w:t>网梯睿课</w:t>
      </w:r>
      <w:r w:rsidRPr="007D1E3B">
        <w:rPr>
          <w:rFonts w:ascii="仿宋" w:eastAsia="仿宋" w:hAnsi="仿宋" w:cs="宋体" w:hint="eastAsia"/>
          <w:bCs/>
          <w:color w:val="282828"/>
          <w:kern w:val="0"/>
          <w:sz w:val="24"/>
          <w:szCs w:val="28"/>
          <w:lang w:val="zh-CN"/>
        </w:rPr>
        <w:t>、</w:t>
      </w:r>
      <w:r w:rsidR="00AC31C0" w:rsidRPr="007D1E3B">
        <w:rPr>
          <w:rFonts w:ascii="仿宋" w:eastAsia="仿宋" w:hAnsi="仿宋" w:cs="宋体" w:hint="eastAsia"/>
          <w:bCs/>
          <w:color w:val="282828"/>
          <w:kern w:val="0"/>
          <w:sz w:val="24"/>
          <w:szCs w:val="28"/>
          <w:lang w:val="zh-CN"/>
        </w:rPr>
        <w:t>Camtasia Studio</w:t>
      </w:r>
      <w:r w:rsidRPr="007D1E3B">
        <w:rPr>
          <w:rFonts w:ascii="仿宋" w:eastAsia="仿宋" w:hAnsi="仿宋" w:cs="宋体" w:hint="eastAsia"/>
          <w:bCs/>
          <w:color w:val="282828"/>
          <w:kern w:val="0"/>
          <w:sz w:val="24"/>
          <w:szCs w:val="28"/>
          <w:lang w:val="zh-CN"/>
        </w:rPr>
        <w:t>、</w:t>
      </w:r>
      <w:r w:rsidR="00E93209" w:rsidRPr="007D1E3B">
        <w:rPr>
          <w:rFonts w:ascii="仿宋" w:eastAsia="仿宋" w:hAnsi="仿宋" w:cs="宋体" w:hint="eastAsia"/>
          <w:bCs/>
          <w:color w:val="282828"/>
          <w:kern w:val="0"/>
          <w:sz w:val="24"/>
          <w:szCs w:val="28"/>
          <w:lang w:val="zh-CN"/>
        </w:rPr>
        <w:t>希沃白板5</w:t>
      </w:r>
      <w:r w:rsidRPr="007D1E3B">
        <w:rPr>
          <w:rFonts w:ascii="仿宋" w:eastAsia="仿宋" w:hAnsi="仿宋" w:cs="宋体" w:hint="eastAsia"/>
          <w:bCs/>
          <w:color w:val="282828"/>
          <w:kern w:val="0"/>
          <w:sz w:val="24"/>
          <w:szCs w:val="28"/>
          <w:lang w:val="zh-CN"/>
        </w:rPr>
        <w:t>、</w:t>
      </w:r>
      <w:r w:rsidR="003A2C7E" w:rsidRPr="003A2C7E">
        <w:rPr>
          <w:rFonts w:ascii="仿宋" w:eastAsia="仿宋" w:hAnsi="仿宋" w:cs="宋体" w:hint="eastAsia"/>
          <w:bCs/>
          <w:color w:val="282828"/>
          <w:kern w:val="0"/>
          <w:sz w:val="24"/>
          <w:szCs w:val="28"/>
          <w:lang w:val="zh-CN"/>
        </w:rPr>
        <w:t>鸿合π交互教学软件</w:t>
      </w:r>
      <w:r w:rsidR="00E93209" w:rsidRPr="007D1E3B">
        <w:rPr>
          <w:rFonts w:ascii="仿宋" w:eastAsia="仿宋" w:hAnsi="仿宋" w:cs="宋体" w:hint="eastAsia"/>
          <w:bCs/>
          <w:color w:val="282828"/>
          <w:kern w:val="0"/>
          <w:sz w:val="24"/>
          <w:szCs w:val="28"/>
          <w:lang w:val="zh-CN"/>
        </w:rPr>
        <w:t>、</w:t>
      </w:r>
      <w:r w:rsidRPr="007D1E3B">
        <w:rPr>
          <w:rFonts w:ascii="仿宋" w:eastAsia="仿宋" w:hAnsi="仿宋" w:cs="宋体" w:hint="eastAsia"/>
          <w:bCs/>
          <w:color w:val="282828"/>
          <w:kern w:val="0"/>
          <w:sz w:val="24"/>
          <w:szCs w:val="28"/>
          <w:lang w:val="zh-CN"/>
        </w:rPr>
        <w:t>微讲师板书录课软件等，其功能及特点对比如下表所示：</w:t>
      </w:r>
    </w:p>
    <w:p w14:paraId="52C39D0E" w14:textId="0B0EE5DB" w:rsidR="00F361D4" w:rsidRDefault="007A4124" w:rsidP="005D2DBC">
      <w:pPr>
        <w:spacing w:beforeLines="50" w:before="120"/>
        <w:jc w:val="center"/>
        <w:rPr>
          <w:rFonts w:ascii="仿宋" w:eastAsia="仿宋" w:hAnsi="仿宋"/>
          <w:bCs/>
          <w:szCs w:val="28"/>
        </w:rPr>
      </w:pPr>
      <w:r>
        <w:rPr>
          <w:rFonts w:ascii="仿宋" w:eastAsia="仿宋" w:hAnsi="仿宋" w:hint="eastAsia"/>
          <w:bCs/>
          <w:szCs w:val="28"/>
        </w:rPr>
        <w:t xml:space="preserve">表1 </w:t>
      </w:r>
      <w:r w:rsidR="00AC31C0" w:rsidRPr="00E92C5E">
        <w:rPr>
          <w:rFonts w:ascii="仿宋" w:eastAsia="仿宋" w:hAnsi="仿宋" w:hint="eastAsia"/>
          <w:bCs/>
          <w:szCs w:val="28"/>
        </w:rPr>
        <w:t>职业院</w:t>
      </w:r>
      <w:r w:rsidR="00E319F9" w:rsidRPr="00E92C5E">
        <w:rPr>
          <w:rFonts w:ascii="仿宋" w:eastAsia="仿宋" w:hAnsi="仿宋" w:hint="eastAsia"/>
          <w:bCs/>
          <w:szCs w:val="28"/>
        </w:rPr>
        <w:t>校常用</w:t>
      </w:r>
      <w:r w:rsidR="00AC31C0" w:rsidRPr="00E92C5E">
        <w:rPr>
          <w:rFonts w:ascii="仿宋" w:eastAsia="仿宋" w:hAnsi="仿宋" w:hint="eastAsia"/>
          <w:bCs/>
          <w:szCs w:val="28"/>
        </w:rPr>
        <w:t>授课软件功能</w:t>
      </w:r>
      <w:r w:rsidR="00E319F9" w:rsidRPr="00E92C5E">
        <w:rPr>
          <w:rFonts w:ascii="仿宋" w:eastAsia="仿宋" w:hAnsi="仿宋" w:hint="eastAsia"/>
          <w:bCs/>
          <w:szCs w:val="28"/>
        </w:rPr>
        <w:t>对比表</w:t>
      </w:r>
    </w:p>
    <w:tbl>
      <w:tblPr>
        <w:tblStyle w:val="a8"/>
        <w:tblW w:w="8505" w:type="dxa"/>
        <w:jc w:val="center"/>
        <w:tblLook w:val="04A0" w:firstRow="1" w:lastRow="0" w:firstColumn="1" w:lastColumn="0" w:noHBand="0" w:noVBand="1"/>
      </w:tblPr>
      <w:tblGrid>
        <w:gridCol w:w="1555"/>
        <w:gridCol w:w="1417"/>
        <w:gridCol w:w="1276"/>
        <w:gridCol w:w="1555"/>
        <w:gridCol w:w="1284"/>
        <w:gridCol w:w="1418"/>
      </w:tblGrid>
      <w:tr w:rsidR="00D615BC" w:rsidRPr="00AB0B27" w14:paraId="6DBF72C5" w14:textId="77777777" w:rsidTr="00B27AE0">
        <w:trPr>
          <w:trHeight w:val="285"/>
          <w:jc w:val="center"/>
        </w:trPr>
        <w:tc>
          <w:tcPr>
            <w:tcW w:w="1555"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3C1A6980" w14:textId="71C37E9C" w:rsidR="00D615BC" w:rsidRPr="00D615BC" w:rsidRDefault="00D615BC" w:rsidP="00112E17">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w:t>
            </w:r>
            <w:r w:rsidR="00EA3222">
              <w:rPr>
                <w:rFonts w:ascii="仿宋" w:eastAsia="仿宋" w:hAnsi="仿宋" w:cs="宋体" w:hint="eastAsia"/>
                <w:color w:val="000000"/>
                <w:kern w:val="0"/>
                <w:szCs w:val="21"/>
              </w:rPr>
              <w:t>名称</w:t>
            </w:r>
          </w:p>
          <w:p w14:paraId="5C4E149C" w14:textId="77777777" w:rsidR="00D615BC" w:rsidRPr="00D615BC" w:rsidRDefault="00D615BC" w:rsidP="00D615BC">
            <w:pPr>
              <w:widowControl/>
              <w:rPr>
                <w:rFonts w:ascii="仿宋" w:eastAsia="仿宋" w:hAnsi="仿宋"/>
                <w:szCs w:val="21"/>
              </w:rPr>
            </w:pPr>
            <w:r w:rsidRPr="00D615BC">
              <w:rPr>
                <w:rFonts w:ascii="仿宋" w:eastAsia="仿宋" w:hAnsi="仿宋" w:cs="宋体" w:hint="eastAsia"/>
                <w:color w:val="000000"/>
                <w:kern w:val="0"/>
                <w:szCs w:val="21"/>
              </w:rPr>
              <w:t>功能</w:t>
            </w:r>
          </w:p>
        </w:tc>
        <w:tc>
          <w:tcPr>
            <w:tcW w:w="1417" w:type="dxa"/>
            <w:noWrap/>
            <w:vAlign w:val="center"/>
            <w:hideMark/>
          </w:tcPr>
          <w:p w14:paraId="3A799EF5"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网梯睿课</w:t>
            </w:r>
          </w:p>
        </w:tc>
        <w:tc>
          <w:tcPr>
            <w:tcW w:w="1276" w:type="dxa"/>
            <w:noWrap/>
            <w:vAlign w:val="center"/>
            <w:hideMark/>
          </w:tcPr>
          <w:p w14:paraId="66D3E143"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Camtasia Studio</w:t>
            </w:r>
          </w:p>
        </w:tc>
        <w:tc>
          <w:tcPr>
            <w:tcW w:w="1555" w:type="dxa"/>
            <w:noWrap/>
            <w:vAlign w:val="center"/>
            <w:hideMark/>
          </w:tcPr>
          <w:p w14:paraId="6975B362"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希沃白板5</w:t>
            </w:r>
          </w:p>
        </w:tc>
        <w:tc>
          <w:tcPr>
            <w:tcW w:w="1284" w:type="dxa"/>
            <w:noWrap/>
            <w:vAlign w:val="center"/>
            <w:hideMark/>
          </w:tcPr>
          <w:p w14:paraId="636FB3F4" w14:textId="3F832920" w:rsidR="00D615BC" w:rsidRPr="00D615BC" w:rsidRDefault="00B27AE0" w:rsidP="00112E17">
            <w:pPr>
              <w:jc w:val="center"/>
              <w:rPr>
                <w:rFonts w:ascii="仿宋" w:eastAsia="仿宋" w:hAnsi="仿宋"/>
                <w:szCs w:val="21"/>
              </w:rPr>
            </w:pPr>
            <w:r w:rsidRPr="00B27AE0">
              <w:rPr>
                <w:rFonts w:ascii="仿宋" w:eastAsia="仿宋" w:hAnsi="仿宋" w:hint="eastAsia"/>
                <w:szCs w:val="21"/>
              </w:rPr>
              <w:t>鸿合π交互教学软件</w:t>
            </w:r>
          </w:p>
        </w:tc>
        <w:tc>
          <w:tcPr>
            <w:tcW w:w="1418" w:type="dxa"/>
            <w:noWrap/>
            <w:vAlign w:val="center"/>
            <w:hideMark/>
          </w:tcPr>
          <w:p w14:paraId="4F57936C"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微讲师板书录课软件</w:t>
            </w:r>
          </w:p>
        </w:tc>
      </w:tr>
      <w:tr w:rsidR="00D615BC" w:rsidRPr="00AB0B27" w14:paraId="10EEA434" w14:textId="77777777" w:rsidTr="00B27AE0">
        <w:trPr>
          <w:trHeight w:val="433"/>
          <w:jc w:val="center"/>
        </w:trPr>
        <w:tc>
          <w:tcPr>
            <w:tcW w:w="1555" w:type="dxa"/>
            <w:noWrap/>
          </w:tcPr>
          <w:p w14:paraId="64A2D5EB"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任意软件界面电子板书</w:t>
            </w:r>
          </w:p>
        </w:tc>
        <w:tc>
          <w:tcPr>
            <w:tcW w:w="1417" w:type="dxa"/>
            <w:noWrap/>
            <w:vAlign w:val="center"/>
          </w:tcPr>
          <w:p w14:paraId="55F576DB"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276" w:type="dxa"/>
            <w:noWrap/>
            <w:vAlign w:val="center"/>
          </w:tcPr>
          <w:p w14:paraId="44DD8B45"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555" w:type="dxa"/>
            <w:noWrap/>
            <w:vAlign w:val="center"/>
          </w:tcPr>
          <w:p w14:paraId="0234BC7F" w14:textId="4D60D0E0" w:rsidR="00D615BC" w:rsidRPr="00D615BC" w:rsidRDefault="00142FE2" w:rsidP="00112E17">
            <w:pPr>
              <w:jc w:val="center"/>
              <w:rPr>
                <w:rFonts w:ascii="仿宋" w:eastAsia="仿宋" w:hAnsi="仿宋"/>
                <w:szCs w:val="21"/>
              </w:rPr>
            </w:pPr>
            <w:r>
              <w:rPr>
                <w:rFonts w:ascii="仿宋" w:eastAsia="仿宋" w:hAnsi="仿宋" w:hint="eastAsia"/>
                <w:szCs w:val="21"/>
              </w:rPr>
              <w:t>不</w:t>
            </w:r>
            <w:r w:rsidR="00D615BC" w:rsidRPr="00D615BC">
              <w:rPr>
                <w:rFonts w:ascii="仿宋" w:eastAsia="仿宋" w:hAnsi="仿宋" w:hint="eastAsia"/>
                <w:szCs w:val="21"/>
              </w:rPr>
              <w:t>支持</w:t>
            </w:r>
          </w:p>
        </w:tc>
        <w:tc>
          <w:tcPr>
            <w:tcW w:w="1284" w:type="dxa"/>
            <w:noWrap/>
            <w:vAlign w:val="center"/>
          </w:tcPr>
          <w:p w14:paraId="3C30133A" w14:textId="1639FE7A" w:rsidR="00D615BC" w:rsidRPr="00D615BC" w:rsidRDefault="00142FE2" w:rsidP="00112E17">
            <w:pPr>
              <w:jc w:val="center"/>
              <w:rPr>
                <w:rFonts w:ascii="仿宋" w:eastAsia="仿宋" w:hAnsi="仿宋"/>
                <w:szCs w:val="21"/>
              </w:rPr>
            </w:pPr>
            <w:r>
              <w:rPr>
                <w:rFonts w:ascii="仿宋" w:eastAsia="仿宋" w:hAnsi="仿宋" w:hint="eastAsia"/>
                <w:szCs w:val="21"/>
              </w:rPr>
              <w:t>不</w:t>
            </w:r>
            <w:r w:rsidR="00D615BC" w:rsidRPr="00D615BC">
              <w:rPr>
                <w:rFonts w:ascii="仿宋" w:eastAsia="仿宋" w:hAnsi="仿宋" w:hint="eastAsia"/>
                <w:szCs w:val="21"/>
              </w:rPr>
              <w:t>支持</w:t>
            </w:r>
          </w:p>
        </w:tc>
        <w:tc>
          <w:tcPr>
            <w:tcW w:w="1418" w:type="dxa"/>
            <w:noWrap/>
            <w:vAlign w:val="center"/>
          </w:tcPr>
          <w:p w14:paraId="1B5E6FAB"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很好</w:t>
            </w:r>
          </w:p>
        </w:tc>
      </w:tr>
      <w:tr w:rsidR="00D615BC" w:rsidRPr="00AB0B27" w14:paraId="4E77716B" w14:textId="77777777" w:rsidTr="00B27AE0">
        <w:trPr>
          <w:trHeight w:val="285"/>
          <w:jc w:val="center"/>
        </w:trPr>
        <w:tc>
          <w:tcPr>
            <w:tcW w:w="1555" w:type="dxa"/>
            <w:hideMark/>
          </w:tcPr>
          <w:p w14:paraId="2E1E1165"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手机直连拍摄图片</w:t>
            </w:r>
          </w:p>
        </w:tc>
        <w:tc>
          <w:tcPr>
            <w:tcW w:w="1417" w:type="dxa"/>
            <w:noWrap/>
            <w:vAlign w:val="center"/>
            <w:hideMark/>
          </w:tcPr>
          <w:p w14:paraId="528E1380"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276" w:type="dxa"/>
            <w:noWrap/>
            <w:vAlign w:val="center"/>
            <w:hideMark/>
          </w:tcPr>
          <w:p w14:paraId="2F8EFE1A"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555" w:type="dxa"/>
            <w:noWrap/>
            <w:vAlign w:val="center"/>
            <w:hideMark/>
          </w:tcPr>
          <w:p w14:paraId="1BB6F4CD" w14:textId="46EC529C" w:rsidR="00D615BC" w:rsidRPr="00D615BC" w:rsidRDefault="00D615BC" w:rsidP="00112E17">
            <w:pPr>
              <w:jc w:val="center"/>
              <w:rPr>
                <w:rFonts w:ascii="仿宋" w:eastAsia="仿宋" w:hAnsi="仿宋"/>
                <w:szCs w:val="21"/>
              </w:rPr>
            </w:pPr>
            <w:r w:rsidRPr="00D615BC">
              <w:rPr>
                <w:rFonts w:ascii="仿宋" w:eastAsia="仿宋" w:hAnsi="仿宋" w:hint="eastAsia"/>
                <w:szCs w:val="21"/>
              </w:rPr>
              <w:t>支持</w:t>
            </w:r>
          </w:p>
        </w:tc>
        <w:tc>
          <w:tcPr>
            <w:tcW w:w="1284" w:type="dxa"/>
            <w:noWrap/>
            <w:vAlign w:val="center"/>
            <w:hideMark/>
          </w:tcPr>
          <w:p w14:paraId="54DA2FA4" w14:textId="4396459F" w:rsidR="00D615BC" w:rsidRPr="00D615BC" w:rsidRDefault="00D615BC" w:rsidP="00112E17">
            <w:pPr>
              <w:jc w:val="center"/>
              <w:rPr>
                <w:rFonts w:ascii="仿宋" w:eastAsia="仿宋" w:hAnsi="仿宋"/>
                <w:szCs w:val="21"/>
              </w:rPr>
            </w:pPr>
            <w:r w:rsidRPr="00D615BC">
              <w:rPr>
                <w:rFonts w:ascii="仿宋" w:eastAsia="仿宋" w:hAnsi="仿宋" w:hint="eastAsia"/>
                <w:szCs w:val="21"/>
              </w:rPr>
              <w:t>支持</w:t>
            </w:r>
          </w:p>
        </w:tc>
        <w:tc>
          <w:tcPr>
            <w:tcW w:w="1418" w:type="dxa"/>
            <w:noWrap/>
            <w:vAlign w:val="center"/>
            <w:hideMark/>
          </w:tcPr>
          <w:p w14:paraId="5162983E"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很好</w:t>
            </w:r>
          </w:p>
        </w:tc>
      </w:tr>
      <w:tr w:rsidR="00D615BC" w:rsidRPr="00AB0B27" w14:paraId="16F3234D" w14:textId="77777777" w:rsidTr="00B27AE0">
        <w:trPr>
          <w:trHeight w:val="285"/>
          <w:jc w:val="center"/>
        </w:trPr>
        <w:tc>
          <w:tcPr>
            <w:tcW w:w="1555" w:type="dxa"/>
            <w:vAlign w:val="center"/>
            <w:hideMark/>
          </w:tcPr>
          <w:p w14:paraId="5746E91E" w14:textId="77777777" w:rsidR="00D615BC" w:rsidRPr="00D615BC" w:rsidRDefault="00D615BC" w:rsidP="00112E17">
            <w:pPr>
              <w:jc w:val="center"/>
              <w:rPr>
                <w:rFonts w:ascii="仿宋" w:eastAsia="仿宋" w:hAnsi="仿宋"/>
                <w:szCs w:val="21"/>
              </w:rPr>
            </w:pPr>
            <w:r w:rsidRPr="00D615BC">
              <w:rPr>
                <w:rFonts w:ascii="仿宋" w:eastAsia="仿宋" w:hAnsi="仿宋" w:cs="宋体" w:hint="eastAsia"/>
                <w:color w:val="000000"/>
                <w:kern w:val="0"/>
                <w:szCs w:val="21"/>
              </w:rPr>
              <w:t>手机直连拍摄短视频</w:t>
            </w:r>
          </w:p>
        </w:tc>
        <w:tc>
          <w:tcPr>
            <w:tcW w:w="1417" w:type="dxa"/>
            <w:noWrap/>
            <w:vAlign w:val="center"/>
            <w:hideMark/>
          </w:tcPr>
          <w:p w14:paraId="5669F62B"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276" w:type="dxa"/>
            <w:noWrap/>
            <w:vAlign w:val="center"/>
            <w:hideMark/>
          </w:tcPr>
          <w:p w14:paraId="3A15BA65"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555" w:type="dxa"/>
            <w:noWrap/>
            <w:vAlign w:val="center"/>
            <w:hideMark/>
          </w:tcPr>
          <w:p w14:paraId="6E9C884F" w14:textId="2CA8B686" w:rsidR="00D615BC" w:rsidRPr="00D615BC" w:rsidRDefault="00283B19" w:rsidP="00112E17">
            <w:pPr>
              <w:jc w:val="center"/>
              <w:rPr>
                <w:rFonts w:ascii="仿宋" w:eastAsia="仿宋" w:hAnsi="仿宋"/>
                <w:szCs w:val="21"/>
              </w:rPr>
            </w:pPr>
            <w:r>
              <w:rPr>
                <w:rFonts w:ascii="仿宋" w:eastAsia="仿宋" w:hAnsi="仿宋" w:hint="eastAsia"/>
                <w:szCs w:val="21"/>
              </w:rPr>
              <w:t>-</w:t>
            </w:r>
          </w:p>
        </w:tc>
        <w:tc>
          <w:tcPr>
            <w:tcW w:w="1284" w:type="dxa"/>
            <w:noWrap/>
            <w:vAlign w:val="center"/>
            <w:hideMark/>
          </w:tcPr>
          <w:p w14:paraId="062633D1" w14:textId="76F9CD82" w:rsidR="00D615BC" w:rsidRPr="00D615BC" w:rsidRDefault="00D615BC" w:rsidP="00112E17">
            <w:pPr>
              <w:jc w:val="center"/>
              <w:rPr>
                <w:rFonts w:ascii="仿宋" w:eastAsia="仿宋" w:hAnsi="仿宋"/>
                <w:szCs w:val="21"/>
              </w:rPr>
            </w:pPr>
            <w:r w:rsidRPr="00D615BC">
              <w:rPr>
                <w:rFonts w:ascii="仿宋" w:eastAsia="仿宋" w:hAnsi="仿宋" w:hint="eastAsia"/>
                <w:szCs w:val="21"/>
              </w:rPr>
              <w:t>支持</w:t>
            </w:r>
          </w:p>
        </w:tc>
        <w:tc>
          <w:tcPr>
            <w:tcW w:w="1418" w:type="dxa"/>
            <w:noWrap/>
            <w:vAlign w:val="center"/>
            <w:hideMark/>
          </w:tcPr>
          <w:p w14:paraId="029E88CF"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很好</w:t>
            </w:r>
          </w:p>
        </w:tc>
      </w:tr>
      <w:tr w:rsidR="00D615BC" w:rsidRPr="00AB0B27" w14:paraId="643E1F2E" w14:textId="77777777" w:rsidTr="00B27AE0">
        <w:trPr>
          <w:trHeight w:val="285"/>
          <w:jc w:val="center"/>
        </w:trPr>
        <w:tc>
          <w:tcPr>
            <w:tcW w:w="1555" w:type="dxa"/>
            <w:vAlign w:val="center"/>
          </w:tcPr>
          <w:p w14:paraId="089DFA00" w14:textId="77777777" w:rsidR="00D615BC" w:rsidRPr="00D615BC" w:rsidRDefault="00D615BC" w:rsidP="00112E17">
            <w:pPr>
              <w:jc w:val="center"/>
              <w:rPr>
                <w:rFonts w:ascii="仿宋" w:eastAsia="仿宋" w:hAnsi="仿宋" w:cs="宋体"/>
                <w:color w:val="000000"/>
                <w:kern w:val="0"/>
                <w:szCs w:val="21"/>
              </w:rPr>
            </w:pPr>
            <w:r w:rsidRPr="00D615BC">
              <w:rPr>
                <w:rFonts w:ascii="仿宋" w:eastAsia="仿宋" w:hAnsi="仿宋" w:cs="宋体" w:hint="eastAsia"/>
                <w:color w:val="000000"/>
                <w:kern w:val="0"/>
                <w:szCs w:val="21"/>
              </w:rPr>
              <w:t>语音识别转换文字</w:t>
            </w:r>
          </w:p>
        </w:tc>
        <w:tc>
          <w:tcPr>
            <w:tcW w:w="1417" w:type="dxa"/>
            <w:noWrap/>
            <w:vAlign w:val="center"/>
          </w:tcPr>
          <w:p w14:paraId="2F8C7EE2"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276" w:type="dxa"/>
            <w:noWrap/>
            <w:vAlign w:val="center"/>
          </w:tcPr>
          <w:p w14:paraId="3BEC7660"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555" w:type="dxa"/>
            <w:noWrap/>
            <w:vAlign w:val="center"/>
          </w:tcPr>
          <w:p w14:paraId="79860548"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284" w:type="dxa"/>
            <w:noWrap/>
            <w:vAlign w:val="center"/>
          </w:tcPr>
          <w:p w14:paraId="25859524"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418" w:type="dxa"/>
            <w:noWrap/>
            <w:vAlign w:val="center"/>
          </w:tcPr>
          <w:p w14:paraId="10B754D5"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很好</w:t>
            </w:r>
          </w:p>
        </w:tc>
      </w:tr>
      <w:tr w:rsidR="00D615BC" w:rsidRPr="00AB0B27" w14:paraId="624A9C24" w14:textId="77777777" w:rsidTr="00B27AE0">
        <w:trPr>
          <w:trHeight w:val="354"/>
          <w:jc w:val="center"/>
        </w:trPr>
        <w:tc>
          <w:tcPr>
            <w:tcW w:w="1555" w:type="dxa"/>
            <w:vAlign w:val="center"/>
            <w:hideMark/>
          </w:tcPr>
          <w:p w14:paraId="3E3F2391"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自动智能编辑</w:t>
            </w:r>
          </w:p>
        </w:tc>
        <w:tc>
          <w:tcPr>
            <w:tcW w:w="1417" w:type="dxa"/>
            <w:noWrap/>
            <w:vAlign w:val="center"/>
            <w:hideMark/>
          </w:tcPr>
          <w:p w14:paraId="1744552F"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276" w:type="dxa"/>
            <w:noWrap/>
            <w:vAlign w:val="center"/>
            <w:hideMark/>
          </w:tcPr>
          <w:p w14:paraId="3384A7F1"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555" w:type="dxa"/>
            <w:noWrap/>
            <w:vAlign w:val="center"/>
            <w:hideMark/>
          </w:tcPr>
          <w:p w14:paraId="032BA76A"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284" w:type="dxa"/>
            <w:noWrap/>
            <w:vAlign w:val="center"/>
            <w:hideMark/>
          </w:tcPr>
          <w:p w14:paraId="3CC23F56"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418" w:type="dxa"/>
            <w:noWrap/>
            <w:vAlign w:val="center"/>
            <w:hideMark/>
          </w:tcPr>
          <w:p w14:paraId="03049812"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很好</w:t>
            </w:r>
          </w:p>
        </w:tc>
      </w:tr>
      <w:tr w:rsidR="00D615BC" w:rsidRPr="00AB0B27" w14:paraId="14ECB903" w14:textId="77777777" w:rsidTr="00B27AE0">
        <w:trPr>
          <w:trHeight w:val="276"/>
          <w:jc w:val="center"/>
        </w:trPr>
        <w:tc>
          <w:tcPr>
            <w:tcW w:w="1555" w:type="dxa"/>
            <w:vAlign w:val="center"/>
            <w:hideMark/>
          </w:tcPr>
          <w:p w14:paraId="6354F45C"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在线教学平台</w:t>
            </w:r>
          </w:p>
        </w:tc>
        <w:tc>
          <w:tcPr>
            <w:tcW w:w="1417" w:type="dxa"/>
            <w:noWrap/>
            <w:vAlign w:val="center"/>
            <w:hideMark/>
          </w:tcPr>
          <w:p w14:paraId="4D2F51C0"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有</w:t>
            </w:r>
          </w:p>
        </w:tc>
        <w:tc>
          <w:tcPr>
            <w:tcW w:w="1276" w:type="dxa"/>
            <w:noWrap/>
            <w:vAlign w:val="center"/>
            <w:hideMark/>
          </w:tcPr>
          <w:p w14:paraId="2B6014E8"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无</w:t>
            </w:r>
          </w:p>
        </w:tc>
        <w:tc>
          <w:tcPr>
            <w:tcW w:w="1555" w:type="dxa"/>
            <w:noWrap/>
            <w:vAlign w:val="center"/>
            <w:hideMark/>
          </w:tcPr>
          <w:p w14:paraId="200EE02D"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有</w:t>
            </w:r>
          </w:p>
        </w:tc>
        <w:tc>
          <w:tcPr>
            <w:tcW w:w="1284" w:type="dxa"/>
            <w:noWrap/>
            <w:vAlign w:val="center"/>
            <w:hideMark/>
          </w:tcPr>
          <w:p w14:paraId="75BAD44B"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有</w:t>
            </w:r>
          </w:p>
        </w:tc>
        <w:tc>
          <w:tcPr>
            <w:tcW w:w="1418" w:type="dxa"/>
            <w:noWrap/>
            <w:vAlign w:val="center"/>
            <w:hideMark/>
          </w:tcPr>
          <w:p w14:paraId="1B6F390F"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很好</w:t>
            </w:r>
          </w:p>
        </w:tc>
      </w:tr>
      <w:tr w:rsidR="00D615BC" w:rsidRPr="00AB0B27" w14:paraId="5EA224C7" w14:textId="77777777" w:rsidTr="00B27AE0">
        <w:trPr>
          <w:trHeight w:val="129"/>
          <w:jc w:val="center"/>
        </w:trPr>
        <w:tc>
          <w:tcPr>
            <w:tcW w:w="1555" w:type="dxa"/>
            <w:vAlign w:val="center"/>
            <w:hideMark/>
          </w:tcPr>
          <w:p w14:paraId="58826348"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成果自动上传到云平台</w:t>
            </w:r>
          </w:p>
        </w:tc>
        <w:tc>
          <w:tcPr>
            <w:tcW w:w="1417" w:type="dxa"/>
            <w:noWrap/>
            <w:vAlign w:val="center"/>
            <w:hideMark/>
          </w:tcPr>
          <w:p w14:paraId="1D27AE08"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276" w:type="dxa"/>
            <w:noWrap/>
            <w:vAlign w:val="center"/>
            <w:hideMark/>
          </w:tcPr>
          <w:p w14:paraId="164C1976"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555" w:type="dxa"/>
            <w:noWrap/>
            <w:vAlign w:val="center"/>
            <w:hideMark/>
          </w:tcPr>
          <w:p w14:paraId="00799252"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支持</w:t>
            </w:r>
          </w:p>
        </w:tc>
        <w:tc>
          <w:tcPr>
            <w:tcW w:w="1284" w:type="dxa"/>
            <w:noWrap/>
            <w:vAlign w:val="center"/>
            <w:hideMark/>
          </w:tcPr>
          <w:p w14:paraId="52EF0E15"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418" w:type="dxa"/>
            <w:noWrap/>
            <w:vAlign w:val="center"/>
            <w:hideMark/>
          </w:tcPr>
          <w:p w14:paraId="37FC219C"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很好</w:t>
            </w:r>
          </w:p>
        </w:tc>
      </w:tr>
      <w:tr w:rsidR="00D615BC" w:rsidRPr="00AB0B27" w14:paraId="1B914961" w14:textId="77777777" w:rsidTr="00B27AE0">
        <w:trPr>
          <w:trHeight w:val="196"/>
          <w:jc w:val="center"/>
        </w:trPr>
        <w:tc>
          <w:tcPr>
            <w:tcW w:w="1555" w:type="dxa"/>
            <w:vAlign w:val="center"/>
          </w:tcPr>
          <w:p w14:paraId="0D69CE99" w14:textId="77777777" w:rsidR="00D615BC" w:rsidRPr="00D615BC" w:rsidRDefault="00D615BC" w:rsidP="00112E17">
            <w:pPr>
              <w:jc w:val="center"/>
              <w:rPr>
                <w:rFonts w:ascii="仿宋" w:eastAsia="仿宋" w:hAnsi="仿宋"/>
                <w:szCs w:val="21"/>
              </w:rPr>
            </w:pPr>
            <w:r w:rsidRPr="00D615BC">
              <w:rPr>
                <w:rFonts w:ascii="仿宋" w:eastAsia="仿宋" w:hAnsi="仿宋" w:cs="宋体" w:hint="eastAsia"/>
                <w:color w:val="000000"/>
                <w:kern w:val="0"/>
                <w:szCs w:val="21"/>
              </w:rPr>
              <w:t>直播教学推流</w:t>
            </w:r>
          </w:p>
        </w:tc>
        <w:tc>
          <w:tcPr>
            <w:tcW w:w="1417" w:type="dxa"/>
            <w:noWrap/>
            <w:vAlign w:val="center"/>
          </w:tcPr>
          <w:p w14:paraId="2F277111"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w:t>
            </w:r>
          </w:p>
        </w:tc>
        <w:tc>
          <w:tcPr>
            <w:tcW w:w="1276" w:type="dxa"/>
            <w:noWrap/>
            <w:vAlign w:val="center"/>
          </w:tcPr>
          <w:p w14:paraId="17295678"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不支持</w:t>
            </w:r>
          </w:p>
        </w:tc>
        <w:tc>
          <w:tcPr>
            <w:tcW w:w="1555" w:type="dxa"/>
            <w:noWrap/>
            <w:vAlign w:val="center"/>
          </w:tcPr>
          <w:p w14:paraId="27E70366"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w:t>
            </w:r>
          </w:p>
        </w:tc>
        <w:tc>
          <w:tcPr>
            <w:tcW w:w="1284" w:type="dxa"/>
            <w:noWrap/>
            <w:vAlign w:val="center"/>
          </w:tcPr>
          <w:p w14:paraId="647A36AB"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w:t>
            </w:r>
          </w:p>
        </w:tc>
        <w:tc>
          <w:tcPr>
            <w:tcW w:w="1418" w:type="dxa"/>
            <w:noWrap/>
            <w:vAlign w:val="center"/>
          </w:tcPr>
          <w:p w14:paraId="3F903D6D"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很好</w:t>
            </w:r>
          </w:p>
        </w:tc>
      </w:tr>
      <w:tr w:rsidR="00D615BC" w:rsidRPr="00AB0B27" w14:paraId="2FD8390D" w14:textId="77777777" w:rsidTr="00B27AE0">
        <w:trPr>
          <w:trHeight w:val="162"/>
          <w:jc w:val="center"/>
        </w:trPr>
        <w:tc>
          <w:tcPr>
            <w:tcW w:w="1555" w:type="dxa"/>
            <w:vAlign w:val="center"/>
            <w:hideMark/>
          </w:tcPr>
          <w:p w14:paraId="2FB8CC5B"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是否免费</w:t>
            </w:r>
          </w:p>
        </w:tc>
        <w:tc>
          <w:tcPr>
            <w:tcW w:w="1417" w:type="dxa"/>
            <w:noWrap/>
            <w:vAlign w:val="center"/>
            <w:hideMark/>
          </w:tcPr>
          <w:p w14:paraId="5F8488C9"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疫情期免费</w:t>
            </w:r>
          </w:p>
        </w:tc>
        <w:tc>
          <w:tcPr>
            <w:tcW w:w="1276" w:type="dxa"/>
            <w:noWrap/>
            <w:vAlign w:val="center"/>
            <w:hideMark/>
          </w:tcPr>
          <w:p w14:paraId="7A807D07"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免费</w:t>
            </w:r>
          </w:p>
        </w:tc>
        <w:tc>
          <w:tcPr>
            <w:tcW w:w="1555" w:type="dxa"/>
            <w:noWrap/>
            <w:vAlign w:val="center"/>
            <w:hideMark/>
          </w:tcPr>
          <w:p w14:paraId="2E4978F8"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疫情期免费</w:t>
            </w:r>
          </w:p>
        </w:tc>
        <w:tc>
          <w:tcPr>
            <w:tcW w:w="1284" w:type="dxa"/>
            <w:noWrap/>
            <w:vAlign w:val="center"/>
            <w:hideMark/>
          </w:tcPr>
          <w:p w14:paraId="53B28C7F"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免费</w:t>
            </w:r>
          </w:p>
        </w:tc>
        <w:tc>
          <w:tcPr>
            <w:tcW w:w="1418" w:type="dxa"/>
            <w:noWrap/>
            <w:vAlign w:val="center"/>
            <w:hideMark/>
          </w:tcPr>
          <w:p w14:paraId="03C4CC24" w14:textId="77777777" w:rsidR="00D615BC" w:rsidRPr="00D615BC" w:rsidRDefault="00D615BC" w:rsidP="00112E17">
            <w:pPr>
              <w:jc w:val="center"/>
              <w:rPr>
                <w:rFonts w:ascii="仿宋" w:eastAsia="仿宋" w:hAnsi="仿宋"/>
                <w:szCs w:val="21"/>
              </w:rPr>
            </w:pPr>
            <w:r w:rsidRPr="00D615BC">
              <w:rPr>
                <w:rFonts w:ascii="仿宋" w:eastAsia="仿宋" w:hAnsi="仿宋" w:hint="eastAsia"/>
                <w:szCs w:val="21"/>
              </w:rPr>
              <w:t>免费</w:t>
            </w:r>
          </w:p>
        </w:tc>
      </w:tr>
    </w:tbl>
    <w:p w14:paraId="3A98DA96" w14:textId="77777777" w:rsidR="008A6A35" w:rsidRDefault="008A6A35" w:rsidP="009E2C2A">
      <w:pPr>
        <w:autoSpaceDE w:val="0"/>
        <w:autoSpaceDN w:val="0"/>
        <w:adjustRightInd w:val="0"/>
        <w:spacing w:beforeLines="50" w:before="120" w:afterLines="50" w:after="120"/>
        <w:ind w:firstLineChars="200" w:firstLine="480"/>
        <w:jc w:val="left"/>
        <w:rPr>
          <w:rFonts w:ascii="仿宋" w:eastAsia="仿宋" w:hAnsi="仿宋" w:cs="宋体"/>
          <w:bCs/>
          <w:color w:val="282828"/>
          <w:kern w:val="0"/>
          <w:sz w:val="24"/>
          <w:szCs w:val="28"/>
          <w:lang w:val="zh-CN"/>
        </w:rPr>
      </w:pPr>
      <w:r w:rsidRPr="004C570A">
        <w:rPr>
          <w:rFonts w:ascii="仿宋" w:eastAsia="仿宋" w:hAnsi="仿宋" w:hint="eastAsia"/>
          <w:sz w:val="24"/>
          <w:szCs w:val="28"/>
        </w:rPr>
        <w:t>微讲师板书录课软件是集电子板书、实验拍摄、课堂实录、智能编辑等功能为一体的微课录</w:t>
      </w:r>
      <w:r>
        <w:rPr>
          <w:rFonts w:ascii="仿宋" w:eastAsia="仿宋" w:hAnsi="仿宋" w:hint="eastAsia"/>
          <w:sz w:val="24"/>
          <w:szCs w:val="28"/>
        </w:rPr>
        <w:t>制工具，而且对使用者要求较低，任何教师均可快速上手熟练使用。</w:t>
      </w:r>
      <w:r w:rsidRPr="004C570A">
        <w:rPr>
          <w:rFonts w:ascii="仿宋" w:eastAsia="仿宋" w:hAnsi="仿宋" w:cs="宋体" w:hint="eastAsia"/>
          <w:bCs/>
          <w:color w:val="282828"/>
          <w:kern w:val="0"/>
          <w:sz w:val="24"/>
          <w:szCs w:val="28"/>
          <w:lang w:val="zh-CN"/>
        </w:rPr>
        <w:t>学校</w:t>
      </w:r>
      <w:r>
        <w:rPr>
          <w:rFonts w:ascii="仿宋" w:eastAsia="仿宋" w:hAnsi="仿宋" w:cs="宋体" w:hint="eastAsia"/>
          <w:bCs/>
          <w:color w:val="282828"/>
          <w:kern w:val="0"/>
          <w:sz w:val="24"/>
          <w:szCs w:val="28"/>
          <w:lang w:val="zh-CN"/>
        </w:rPr>
        <w:t>可</w:t>
      </w:r>
      <w:r w:rsidRPr="004C570A">
        <w:rPr>
          <w:rFonts w:ascii="仿宋" w:eastAsia="仿宋" w:hAnsi="仿宋" w:cs="宋体" w:hint="eastAsia"/>
          <w:bCs/>
          <w:color w:val="282828"/>
          <w:kern w:val="0"/>
          <w:sz w:val="24"/>
          <w:szCs w:val="28"/>
          <w:lang w:val="zh-CN"/>
        </w:rPr>
        <w:t>选择微讲师板书录课软件作为教师在家授课软件</w:t>
      </w:r>
      <w:r>
        <w:rPr>
          <w:rFonts w:ascii="仿宋" w:eastAsia="仿宋" w:hAnsi="仿宋" w:cs="宋体" w:hint="eastAsia"/>
          <w:bCs/>
          <w:color w:val="282828"/>
          <w:kern w:val="0"/>
          <w:sz w:val="24"/>
          <w:szCs w:val="28"/>
          <w:lang w:val="zh-CN"/>
        </w:rPr>
        <w:t>。</w:t>
      </w:r>
    </w:p>
    <w:p w14:paraId="1DB172D3" w14:textId="15068091" w:rsidR="00AC31C0" w:rsidRPr="00F32BD4" w:rsidRDefault="00AC31C0" w:rsidP="00DC2F56">
      <w:pPr>
        <w:autoSpaceDE w:val="0"/>
        <w:autoSpaceDN w:val="0"/>
        <w:adjustRightInd w:val="0"/>
        <w:ind w:firstLineChars="200" w:firstLine="482"/>
        <w:jc w:val="left"/>
        <w:outlineLvl w:val="1"/>
        <w:rPr>
          <w:rFonts w:ascii="仿宋" w:eastAsia="仿宋" w:hAnsi="仿宋" w:cs="宋体"/>
          <w:b/>
          <w:bCs/>
          <w:color w:val="282828"/>
          <w:kern w:val="0"/>
          <w:sz w:val="24"/>
          <w:szCs w:val="28"/>
          <w:lang w:val="zh-CN"/>
        </w:rPr>
      </w:pPr>
      <w:r w:rsidRPr="00F32BD4">
        <w:rPr>
          <w:rFonts w:ascii="仿宋" w:eastAsia="仿宋" w:hAnsi="仿宋" w:cs="宋体" w:hint="eastAsia"/>
          <w:b/>
          <w:bCs/>
          <w:color w:val="282828"/>
          <w:kern w:val="0"/>
          <w:sz w:val="24"/>
          <w:szCs w:val="28"/>
          <w:lang w:val="zh-CN"/>
        </w:rPr>
        <w:t>（二）云端教学平台</w:t>
      </w:r>
    </w:p>
    <w:p w14:paraId="3B8ED408" w14:textId="04679D68" w:rsidR="00F361D4" w:rsidRDefault="00780E8C" w:rsidP="009E2C2A">
      <w:pPr>
        <w:autoSpaceDE w:val="0"/>
        <w:autoSpaceDN w:val="0"/>
        <w:adjustRightInd w:val="0"/>
        <w:ind w:firstLineChars="200" w:firstLine="480"/>
        <w:jc w:val="left"/>
        <w:rPr>
          <w:rFonts w:ascii="仿宋" w:eastAsia="仿宋" w:hAnsi="仿宋" w:cs="宋体"/>
          <w:b/>
          <w:bCs/>
          <w:color w:val="282828"/>
          <w:kern w:val="0"/>
          <w:sz w:val="28"/>
          <w:szCs w:val="28"/>
          <w:lang w:val="zh-CN"/>
        </w:rPr>
      </w:pPr>
      <w:r>
        <w:rPr>
          <w:rFonts w:ascii="仿宋" w:eastAsia="仿宋" w:hAnsi="仿宋" w:cs="宋体" w:hint="eastAsia"/>
          <w:bCs/>
          <w:color w:val="282828"/>
          <w:kern w:val="0"/>
          <w:sz w:val="24"/>
          <w:szCs w:val="28"/>
          <w:lang w:val="zh-CN"/>
        </w:rPr>
        <w:t>职业院</w:t>
      </w:r>
      <w:r w:rsidRPr="004C570A">
        <w:rPr>
          <w:rFonts w:ascii="仿宋" w:eastAsia="仿宋" w:hAnsi="仿宋" w:cs="宋体" w:hint="eastAsia"/>
          <w:bCs/>
          <w:color w:val="282828"/>
          <w:kern w:val="0"/>
          <w:sz w:val="24"/>
          <w:szCs w:val="28"/>
          <w:lang w:val="zh-CN"/>
        </w:rPr>
        <w:t>校云端教学</w:t>
      </w:r>
      <w:r>
        <w:rPr>
          <w:rFonts w:ascii="仿宋" w:eastAsia="仿宋" w:hAnsi="仿宋" w:cs="宋体" w:hint="eastAsia"/>
          <w:bCs/>
          <w:color w:val="282828"/>
          <w:kern w:val="0"/>
          <w:sz w:val="24"/>
          <w:szCs w:val="28"/>
          <w:lang w:val="zh-CN"/>
        </w:rPr>
        <w:t>平台</w:t>
      </w:r>
      <w:r w:rsidRPr="004C570A">
        <w:rPr>
          <w:rFonts w:ascii="仿宋" w:eastAsia="仿宋" w:hAnsi="仿宋" w:cs="宋体" w:hint="eastAsia"/>
          <w:bCs/>
          <w:color w:val="282828"/>
          <w:kern w:val="0"/>
          <w:sz w:val="24"/>
          <w:szCs w:val="28"/>
          <w:lang w:val="zh-CN"/>
        </w:rPr>
        <w:t>市场上主要有：超星、智慧树网、</w:t>
      </w:r>
      <w:r w:rsidRPr="00780E8C">
        <w:rPr>
          <w:rFonts w:ascii="仿宋" w:eastAsia="仿宋" w:hAnsi="仿宋" w:cs="宋体" w:hint="eastAsia"/>
          <w:bCs/>
          <w:color w:val="282828"/>
          <w:kern w:val="0"/>
          <w:sz w:val="24"/>
          <w:szCs w:val="28"/>
          <w:lang w:val="zh-CN"/>
        </w:rPr>
        <w:t>蓝墨云班牌、</w:t>
      </w:r>
      <w:r w:rsidRPr="004C570A">
        <w:rPr>
          <w:rFonts w:ascii="仿宋" w:eastAsia="仿宋" w:hAnsi="仿宋" w:cs="宋体" w:hint="eastAsia"/>
          <w:bCs/>
          <w:color w:val="282828"/>
          <w:kern w:val="0"/>
          <w:sz w:val="24"/>
          <w:szCs w:val="28"/>
          <w:lang w:val="zh-CN"/>
        </w:rPr>
        <w:t>微讲师云平台等，其功能及特点对比如下表所示：</w:t>
      </w:r>
    </w:p>
    <w:p w14:paraId="46E689F2" w14:textId="77777777" w:rsidR="00C2017E" w:rsidRDefault="00C2017E" w:rsidP="000C4B01">
      <w:pPr>
        <w:spacing w:beforeLines="50" w:before="120"/>
        <w:jc w:val="center"/>
        <w:rPr>
          <w:rFonts w:ascii="仿宋" w:eastAsia="仿宋" w:hAnsi="仿宋"/>
          <w:bCs/>
          <w:szCs w:val="28"/>
        </w:rPr>
      </w:pPr>
    </w:p>
    <w:p w14:paraId="71690667" w14:textId="55D03D66" w:rsidR="00ED48C4" w:rsidRPr="00E92C5E" w:rsidRDefault="007A4124" w:rsidP="000C4B01">
      <w:pPr>
        <w:spacing w:beforeLines="50" w:before="120"/>
        <w:jc w:val="center"/>
        <w:rPr>
          <w:rFonts w:ascii="仿宋" w:eastAsia="仿宋" w:hAnsi="仿宋"/>
          <w:bCs/>
          <w:szCs w:val="28"/>
        </w:rPr>
      </w:pPr>
      <w:r>
        <w:rPr>
          <w:rFonts w:ascii="仿宋" w:eastAsia="仿宋" w:hAnsi="仿宋" w:hint="eastAsia"/>
          <w:bCs/>
          <w:szCs w:val="28"/>
        </w:rPr>
        <w:lastRenderedPageBreak/>
        <w:t xml:space="preserve">表2 </w:t>
      </w:r>
      <w:r w:rsidR="00ED48C4" w:rsidRPr="00E92C5E">
        <w:rPr>
          <w:rFonts w:ascii="仿宋" w:eastAsia="仿宋" w:hAnsi="仿宋" w:hint="eastAsia"/>
          <w:bCs/>
          <w:szCs w:val="28"/>
        </w:rPr>
        <w:t>职业院校常用云端教学平台对比表</w:t>
      </w:r>
    </w:p>
    <w:tbl>
      <w:tblPr>
        <w:tblStyle w:val="a8"/>
        <w:tblW w:w="0" w:type="auto"/>
        <w:jc w:val="center"/>
        <w:tblLook w:val="04A0" w:firstRow="1" w:lastRow="0" w:firstColumn="1" w:lastColumn="0" w:noHBand="0" w:noVBand="1"/>
      </w:tblPr>
      <w:tblGrid>
        <w:gridCol w:w="1980"/>
        <w:gridCol w:w="1694"/>
        <w:gridCol w:w="1472"/>
        <w:gridCol w:w="1323"/>
        <w:gridCol w:w="1619"/>
      </w:tblGrid>
      <w:tr w:rsidR="0018553C" w:rsidRPr="00735B1C" w14:paraId="7A69AD71" w14:textId="77777777" w:rsidTr="0018553C">
        <w:trPr>
          <w:trHeight w:val="843"/>
          <w:jc w:val="center"/>
        </w:trPr>
        <w:tc>
          <w:tcPr>
            <w:tcW w:w="1980" w:type="dxa"/>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14:paraId="080B357D" w14:textId="197A7F5F" w:rsidR="0018553C" w:rsidRDefault="0018553C" w:rsidP="00267304">
            <w:pPr>
              <w:widowControl/>
              <w:jc w:val="center"/>
              <w:rPr>
                <w:rFonts w:ascii="仿宋" w:eastAsia="仿宋" w:hAnsi="仿宋" w:cs="宋体"/>
                <w:color w:val="000000"/>
                <w:kern w:val="0"/>
                <w:szCs w:val="21"/>
              </w:rPr>
            </w:pPr>
            <w:r>
              <w:rPr>
                <w:rFonts w:ascii="仿宋" w:eastAsia="仿宋" w:hAnsi="仿宋" w:cs="宋体" w:hint="eastAsia"/>
                <w:color w:val="000000"/>
                <w:kern w:val="0"/>
                <w:szCs w:val="21"/>
              </w:rPr>
              <w:t xml:space="preserve">          名称</w:t>
            </w:r>
          </w:p>
          <w:p w14:paraId="310FB3C9" w14:textId="77777777" w:rsidR="0018553C" w:rsidRPr="00735B1C" w:rsidRDefault="0018553C" w:rsidP="0018553C">
            <w:pPr>
              <w:widowControl/>
              <w:rPr>
                <w:rFonts w:ascii="仿宋" w:eastAsia="仿宋" w:hAnsi="仿宋"/>
                <w:szCs w:val="21"/>
              </w:rPr>
            </w:pPr>
            <w:r w:rsidRPr="0054722F">
              <w:rPr>
                <w:rFonts w:ascii="仿宋" w:eastAsia="仿宋" w:hAnsi="仿宋" w:cs="宋体" w:hint="eastAsia"/>
                <w:color w:val="000000"/>
                <w:kern w:val="0"/>
                <w:szCs w:val="21"/>
              </w:rPr>
              <w:t>功能</w:t>
            </w:r>
          </w:p>
        </w:tc>
        <w:tc>
          <w:tcPr>
            <w:tcW w:w="1694" w:type="dxa"/>
            <w:tcBorders>
              <w:top w:val="single" w:sz="4" w:space="0" w:color="auto"/>
              <w:left w:val="nil"/>
              <w:bottom w:val="single" w:sz="4" w:space="0" w:color="auto"/>
              <w:right w:val="single" w:sz="4" w:space="0" w:color="auto"/>
            </w:tcBorders>
            <w:shd w:val="clear" w:color="auto" w:fill="auto"/>
            <w:vAlign w:val="center"/>
            <w:hideMark/>
          </w:tcPr>
          <w:p w14:paraId="4270E269" w14:textId="77777777" w:rsidR="0018553C" w:rsidRPr="00C14C0E" w:rsidRDefault="0018553C" w:rsidP="00267304">
            <w:pPr>
              <w:widowControl/>
              <w:jc w:val="center"/>
              <w:rPr>
                <w:rFonts w:ascii="仿宋" w:eastAsia="仿宋" w:hAnsi="仿宋" w:cs="宋体"/>
                <w:color w:val="000000"/>
                <w:kern w:val="0"/>
                <w:szCs w:val="21"/>
              </w:rPr>
            </w:pPr>
            <w:r w:rsidRPr="00C14C0E">
              <w:rPr>
                <w:rFonts w:ascii="仿宋" w:eastAsia="仿宋" w:hAnsi="仿宋" w:cs="宋体" w:hint="eastAsia"/>
                <w:color w:val="000000"/>
                <w:kern w:val="0"/>
                <w:szCs w:val="21"/>
              </w:rPr>
              <w:t>超星</w:t>
            </w:r>
          </w:p>
          <w:p w14:paraId="7FAABF6A" w14:textId="77777777" w:rsidR="0018553C" w:rsidRPr="00735B1C" w:rsidRDefault="0018553C" w:rsidP="00267304">
            <w:pPr>
              <w:widowControl/>
              <w:jc w:val="center"/>
              <w:rPr>
                <w:rFonts w:ascii="仿宋" w:eastAsia="仿宋" w:hAnsi="仿宋"/>
                <w:szCs w:val="21"/>
              </w:rPr>
            </w:pPr>
            <w:r w:rsidRPr="00C14C0E">
              <w:rPr>
                <w:rFonts w:ascii="仿宋" w:eastAsia="仿宋" w:hAnsi="仿宋" w:cs="宋体" w:hint="eastAsia"/>
                <w:color w:val="000000"/>
                <w:kern w:val="0"/>
                <w:szCs w:val="21"/>
              </w:rPr>
              <w:t>一平三端直播互动教学</w:t>
            </w:r>
          </w:p>
        </w:tc>
        <w:tc>
          <w:tcPr>
            <w:tcW w:w="1472" w:type="dxa"/>
            <w:noWrap/>
            <w:vAlign w:val="center"/>
            <w:hideMark/>
          </w:tcPr>
          <w:p w14:paraId="547E4D94"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智慧树</w:t>
            </w:r>
            <w:r>
              <w:rPr>
                <w:rFonts w:ascii="仿宋" w:eastAsia="仿宋" w:hAnsi="仿宋" w:hint="eastAsia"/>
                <w:szCs w:val="21"/>
              </w:rPr>
              <w:t>网</w:t>
            </w:r>
          </w:p>
        </w:tc>
        <w:tc>
          <w:tcPr>
            <w:tcW w:w="1323" w:type="dxa"/>
            <w:noWrap/>
            <w:vAlign w:val="center"/>
            <w:hideMark/>
          </w:tcPr>
          <w:p w14:paraId="0C72FB37"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蓝墨云班牌</w:t>
            </w:r>
          </w:p>
        </w:tc>
        <w:tc>
          <w:tcPr>
            <w:tcW w:w="1619" w:type="dxa"/>
            <w:noWrap/>
            <w:vAlign w:val="center"/>
            <w:hideMark/>
          </w:tcPr>
          <w:p w14:paraId="321C154B"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微讲师云</w:t>
            </w:r>
            <w:r>
              <w:rPr>
                <w:rFonts w:ascii="仿宋" w:eastAsia="仿宋" w:hAnsi="仿宋" w:hint="eastAsia"/>
                <w:szCs w:val="21"/>
              </w:rPr>
              <w:t>平台</w:t>
            </w:r>
          </w:p>
        </w:tc>
      </w:tr>
      <w:tr w:rsidR="0018553C" w:rsidRPr="00735B1C" w14:paraId="6BA34C75" w14:textId="77777777" w:rsidTr="00267304">
        <w:trPr>
          <w:trHeight w:val="379"/>
          <w:jc w:val="center"/>
        </w:trPr>
        <w:tc>
          <w:tcPr>
            <w:tcW w:w="1980" w:type="dxa"/>
            <w:vAlign w:val="center"/>
            <w:hideMark/>
          </w:tcPr>
          <w:p w14:paraId="432FC807"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通知公告发布</w:t>
            </w:r>
          </w:p>
        </w:tc>
        <w:tc>
          <w:tcPr>
            <w:tcW w:w="1694" w:type="dxa"/>
            <w:vAlign w:val="center"/>
            <w:hideMark/>
          </w:tcPr>
          <w:p w14:paraId="1B1997AD"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不</w:t>
            </w:r>
            <w:r w:rsidRPr="00735B1C">
              <w:rPr>
                <w:rFonts w:ascii="仿宋" w:eastAsia="仿宋" w:hAnsi="仿宋" w:hint="eastAsia"/>
                <w:szCs w:val="21"/>
              </w:rPr>
              <w:t>支持</w:t>
            </w:r>
          </w:p>
        </w:tc>
        <w:tc>
          <w:tcPr>
            <w:tcW w:w="1472" w:type="dxa"/>
            <w:vAlign w:val="center"/>
            <w:hideMark/>
          </w:tcPr>
          <w:p w14:paraId="3FDC873D"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不</w:t>
            </w:r>
            <w:r w:rsidRPr="00735B1C">
              <w:rPr>
                <w:rFonts w:ascii="仿宋" w:eastAsia="仿宋" w:hAnsi="仿宋" w:hint="eastAsia"/>
                <w:szCs w:val="21"/>
              </w:rPr>
              <w:t>支持</w:t>
            </w:r>
          </w:p>
        </w:tc>
        <w:tc>
          <w:tcPr>
            <w:tcW w:w="1323" w:type="dxa"/>
            <w:vAlign w:val="center"/>
            <w:hideMark/>
          </w:tcPr>
          <w:p w14:paraId="0A3CFC44"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支持</w:t>
            </w:r>
          </w:p>
        </w:tc>
        <w:tc>
          <w:tcPr>
            <w:tcW w:w="1619" w:type="dxa"/>
            <w:vAlign w:val="center"/>
            <w:hideMark/>
          </w:tcPr>
          <w:p w14:paraId="60A66CA8"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支持</w:t>
            </w:r>
          </w:p>
        </w:tc>
      </w:tr>
      <w:tr w:rsidR="0018553C" w:rsidRPr="00735B1C" w14:paraId="54A123FF" w14:textId="77777777" w:rsidTr="00267304">
        <w:trPr>
          <w:trHeight w:val="414"/>
          <w:jc w:val="center"/>
        </w:trPr>
        <w:tc>
          <w:tcPr>
            <w:tcW w:w="1980" w:type="dxa"/>
            <w:vAlign w:val="center"/>
            <w:hideMark/>
          </w:tcPr>
          <w:p w14:paraId="72B92621"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课程管理</w:t>
            </w:r>
          </w:p>
        </w:tc>
        <w:tc>
          <w:tcPr>
            <w:tcW w:w="1694" w:type="dxa"/>
            <w:vAlign w:val="center"/>
            <w:hideMark/>
          </w:tcPr>
          <w:p w14:paraId="43F8A2F8"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支持</w:t>
            </w:r>
          </w:p>
        </w:tc>
        <w:tc>
          <w:tcPr>
            <w:tcW w:w="1472" w:type="dxa"/>
            <w:vAlign w:val="center"/>
            <w:hideMark/>
          </w:tcPr>
          <w:p w14:paraId="3490DBFC"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支持</w:t>
            </w:r>
          </w:p>
        </w:tc>
        <w:tc>
          <w:tcPr>
            <w:tcW w:w="1323" w:type="dxa"/>
            <w:vAlign w:val="center"/>
            <w:hideMark/>
          </w:tcPr>
          <w:p w14:paraId="34542EDC"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支持</w:t>
            </w:r>
          </w:p>
        </w:tc>
        <w:tc>
          <w:tcPr>
            <w:tcW w:w="1619" w:type="dxa"/>
            <w:vAlign w:val="center"/>
            <w:hideMark/>
          </w:tcPr>
          <w:p w14:paraId="1C967F5F"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支持</w:t>
            </w:r>
          </w:p>
        </w:tc>
      </w:tr>
      <w:tr w:rsidR="0018553C" w:rsidRPr="00735B1C" w14:paraId="6BD2D616" w14:textId="77777777" w:rsidTr="00267304">
        <w:trPr>
          <w:trHeight w:val="148"/>
          <w:jc w:val="center"/>
        </w:trPr>
        <w:tc>
          <w:tcPr>
            <w:tcW w:w="1980" w:type="dxa"/>
            <w:vAlign w:val="center"/>
            <w:hideMark/>
          </w:tcPr>
          <w:p w14:paraId="44EEC83A"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直播教学</w:t>
            </w:r>
          </w:p>
        </w:tc>
        <w:tc>
          <w:tcPr>
            <w:tcW w:w="1694" w:type="dxa"/>
            <w:vAlign w:val="center"/>
            <w:hideMark/>
          </w:tcPr>
          <w:p w14:paraId="178423B4"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支持</w:t>
            </w:r>
          </w:p>
        </w:tc>
        <w:tc>
          <w:tcPr>
            <w:tcW w:w="1472" w:type="dxa"/>
            <w:vAlign w:val="center"/>
            <w:hideMark/>
          </w:tcPr>
          <w:p w14:paraId="435A6092"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支持</w:t>
            </w:r>
          </w:p>
        </w:tc>
        <w:tc>
          <w:tcPr>
            <w:tcW w:w="1323" w:type="dxa"/>
            <w:vAlign w:val="center"/>
            <w:hideMark/>
          </w:tcPr>
          <w:p w14:paraId="7D379302"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不</w:t>
            </w:r>
            <w:r w:rsidRPr="00735B1C">
              <w:rPr>
                <w:rFonts w:ascii="仿宋" w:eastAsia="仿宋" w:hAnsi="仿宋" w:hint="eastAsia"/>
                <w:szCs w:val="21"/>
              </w:rPr>
              <w:t>支持</w:t>
            </w:r>
          </w:p>
        </w:tc>
        <w:tc>
          <w:tcPr>
            <w:tcW w:w="1619" w:type="dxa"/>
            <w:vAlign w:val="center"/>
            <w:hideMark/>
          </w:tcPr>
          <w:p w14:paraId="580FA8FD"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支持</w:t>
            </w:r>
          </w:p>
        </w:tc>
      </w:tr>
      <w:tr w:rsidR="0018553C" w:rsidRPr="00735B1C" w14:paraId="2CE48350" w14:textId="77777777" w:rsidTr="00267304">
        <w:trPr>
          <w:trHeight w:val="394"/>
          <w:jc w:val="center"/>
        </w:trPr>
        <w:tc>
          <w:tcPr>
            <w:tcW w:w="1980" w:type="dxa"/>
            <w:vAlign w:val="center"/>
          </w:tcPr>
          <w:p w14:paraId="126C0494"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仿直播管理</w:t>
            </w:r>
          </w:p>
        </w:tc>
        <w:tc>
          <w:tcPr>
            <w:tcW w:w="1694" w:type="dxa"/>
            <w:vAlign w:val="center"/>
          </w:tcPr>
          <w:p w14:paraId="54F85B89"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w:t>
            </w:r>
          </w:p>
        </w:tc>
        <w:tc>
          <w:tcPr>
            <w:tcW w:w="1472" w:type="dxa"/>
            <w:vAlign w:val="center"/>
          </w:tcPr>
          <w:p w14:paraId="56DC7255"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w:t>
            </w:r>
          </w:p>
        </w:tc>
        <w:tc>
          <w:tcPr>
            <w:tcW w:w="1323" w:type="dxa"/>
            <w:vAlign w:val="center"/>
          </w:tcPr>
          <w:p w14:paraId="621AFF5E" w14:textId="77777777" w:rsidR="0018553C" w:rsidRDefault="0018553C" w:rsidP="00267304">
            <w:pPr>
              <w:widowControl/>
              <w:jc w:val="center"/>
              <w:rPr>
                <w:rFonts w:ascii="仿宋" w:eastAsia="仿宋" w:hAnsi="仿宋"/>
                <w:szCs w:val="21"/>
              </w:rPr>
            </w:pPr>
            <w:r>
              <w:rPr>
                <w:rFonts w:ascii="仿宋" w:eastAsia="仿宋" w:hAnsi="仿宋" w:hint="eastAsia"/>
                <w:szCs w:val="21"/>
              </w:rPr>
              <w:t>-</w:t>
            </w:r>
          </w:p>
        </w:tc>
        <w:tc>
          <w:tcPr>
            <w:tcW w:w="1619" w:type="dxa"/>
            <w:vAlign w:val="center"/>
          </w:tcPr>
          <w:p w14:paraId="40C3A6D8"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很好</w:t>
            </w:r>
          </w:p>
        </w:tc>
      </w:tr>
      <w:tr w:rsidR="0018553C" w:rsidRPr="00735B1C" w14:paraId="3B114FC8" w14:textId="77777777" w:rsidTr="00267304">
        <w:trPr>
          <w:trHeight w:val="596"/>
          <w:jc w:val="center"/>
        </w:trPr>
        <w:tc>
          <w:tcPr>
            <w:tcW w:w="1980" w:type="dxa"/>
            <w:vAlign w:val="center"/>
          </w:tcPr>
          <w:p w14:paraId="558E5B8B" w14:textId="77777777" w:rsidR="0018553C" w:rsidRPr="00C14C0E" w:rsidRDefault="0018553C" w:rsidP="00267304">
            <w:pPr>
              <w:widowControl/>
              <w:jc w:val="center"/>
              <w:rPr>
                <w:rFonts w:ascii="仿宋" w:eastAsia="仿宋" w:hAnsi="仿宋"/>
                <w:szCs w:val="21"/>
              </w:rPr>
            </w:pPr>
            <w:r w:rsidRPr="003A580D">
              <w:rPr>
                <w:rFonts w:ascii="仿宋" w:eastAsia="仿宋" w:hAnsi="仿宋" w:hint="eastAsia"/>
                <w:szCs w:val="21"/>
              </w:rPr>
              <w:t>配套</w:t>
            </w:r>
            <w:r w:rsidRPr="0028688B">
              <w:rPr>
                <w:rFonts w:ascii="仿宋" w:eastAsia="仿宋" w:hAnsi="仿宋" w:hint="eastAsia"/>
                <w:szCs w:val="21"/>
              </w:rPr>
              <w:t>任意界面电子板书</w:t>
            </w:r>
            <w:r>
              <w:rPr>
                <w:rFonts w:ascii="仿宋" w:eastAsia="仿宋" w:hAnsi="仿宋" w:hint="eastAsia"/>
                <w:szCs w:val="21"/>
              </w:rPr>
              <w:t>软件</w:t>
            </w:r>
          </w:p>
        </w:tc>
        <w:tc>
          <w:tcPr>
            <w:tcW w:w="1694" w:type="dxa"/>
            <w:vAlign w:val="center"/>
          </w:tcPr>
          <w:p w14:paraId="515AC846" w14:textId="77777777" w:rsidR="0018553C" w:rsidRPr="00C14C0E" w:rsidRDefault="0018553C" w:rsidP="00267304">
            <w:pPr>
              <w:widowControl/>
              <w:jc w:val="center"/>
              <w:rPr>
                <w:rFonts w:ascii="仿宋" w:eastAsia="仿宋" w:hAnsi="仿宋"/>
                <w:szCs w:val="21"/>
              </w:rPr>
            </w:pPr>
            <w:r w:rsidRPr="00C14C0E">
              <w:rPr>
                <w:rFonts w:ascii="仿宋" w:eastAsia="仿宋" w:hAnsi="仿宋" w:hint="eastAsia"/>
                <w:szCs w:val="21"/>
              </w:rPr>
              <w:t>不支持</w:t>
            </w:r>
          </w:p>
        </w:tc>
        <w:tc>
          <w:tcPr>
            <w:tcW w:w="1472" w:type="dxa"/>
            <w:vAlign w:val="center"/>
          </w:tcPr>
          <w:p w14:paraId="22C20B09"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不支持</w:t>
            </w:r>
          </w:p>
        </w:tc>
        <w:tc>
          <w:tcPr>
            <w:tcW w:w="1323" w:type="dxa"/>
            <w:vAlign w:val="center"/>
          </w:tcPr>
          <w:p w14:paraId="092E1770" w14:textId="77777777" w:rsidR="0018553C" w:rsidRDefault="0018553C" w:rsidP="00267304">
            <w:pPr>
              <w:widowControl/>
              <w:jc w:val="center"/>
              <w:rPr>
                <w:rFonts w:ascii="仿宋" w:eastAsia="仿宋" w:hAnsi="仿宋"/>
                <w:szCs w:val="21"/>
              </w:rPr>
            </w:pPr>
            <w:r>
              <w:rPr>
                <w:rFonts w:ascii="仿宋" w:eastAsia="仿宋" w:hAnsi="仿宋" w:hint="eastAsia"/>
                <w:szCs w:val="21"/>
              </w:rPr>
              <w:t>不支持</w:t>
            </w:r>
          </w:p>
        </w:tc>
        <w:tc>
          <w:tcPr>
            <w:tcW w:w="1619" w:type="dxa"/>
            <w:vAlign w:val="center"/>
          </w:tcPr>
          <w:p w14:paraId="4845DBE2"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很好</w:t>
            </w:r>
          </w:p>
        </w:tc>
      </w:tr>
      <w:tr w:rsidR="0018553C" w:rsidRPr="00735B1C" w14:paraId="1CEC5802" w14:textId="77777777" w:rsidTr="00267304">
        <w:trPr>
          <w:trHeight w:val="464"/>
          <w:jc w:val="center"/>
        </w:trPr>
        <w:tc>
          <w:tcPr>
            <w:tcW w:w="1980" w:type="dxa"/>
            <w:vAlign w:val="center"/>
          </w:tcPr>
          <w:p w14:paraId="222E8DF7" w14:textId="77777777" w:rsidR="0018553C" w:rsidRPr="00705E70" w:rsidRDefault="0018553C" w:rsidP="00267304">
            <w:pPr>
              <w:widowControl/>
              <w:jc w:val="center"/>
              <w:rPr>
                <w:rFonts w:ascii="仿宋" w:eastAsia="仿宋" w:hAnsi="仿宋" w:cs="宋体"/>
                <w:b/>
                <w:bCs/>
                <w:color w:val="000000"/>
                <w:kern w:val="0"/>
                <w:szCs w:val="21"/>
              </w:rPr>
            </w:pPr>
            <w:r>
              <w:rPr>
                <w:rFonts w:ascii="仿宋" w:eastAsia="仿宋" w:hAnsi="仿宋" w:cs="宋体" w:hint="eastAsia"/>
                <w:color w:val="000000"/>
                <w:kern w:val="0"/>
                <w:szCs w:val="21"/>
              </w:rPr>
              <w:t>移动学习客户端</w:t>
            </w:r>
          </w:p>
        </w:tc>
        <w:tc>
          <w:tcPr>
            <w:tcW w:w="1694" w:type="dxa"/>
            <w:vAlign w:val="center"/>
          </w:tcPr>
          <w:p w14:paraId="6F08FC31"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A</w:t>
            </w:r>
            <w:r>
              <w:rPr>
                <w:rFonts w:ascii="仿宋" w:eastAsia="仿宋" w:hAnsi="仿宋"/>
                <w:szCs w:val="21"/>
              </w:rPr>
              <w:t>PP</w:t>
            </w:r>
          </w:p>
        </w:tc>
        <w:tc>
          <w:tcPr>
            <w:tcW w:w="1472" w:type="dxa"/>
            <w:vAlign w:val="center"/>
          </w:tcPr>
          <w:p w14:paraId="46BFDE3C"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A</w:t>
            </w:r>
            <w:r>
              <w:rPr>
                <w:rFonts w:ascii="仿宋" w:eastAsia="仿宋" w:hAnsi="仿宋"/>
                <w:szCs w:val="21"/>
              </w:rPr>
              <w:t>PP</w:t>
            </w:r>
          </w:p>
        </w:tc>
        <w:tc>
          <w:tcPr>
            <w:tcW w:w="1323" w:type="dxa"/>
            <w:vAlign w:val="center"/>
          </w:tcPr>
          <w:p w14:paraId="49BD75FE" w14:textId="77777777" w:rsidR="0018553C" w:rsidRDefault="0018553C" w:rsidP="00267304">
            <w:pPr>
              <w:widowControl/>
              <w:jc w:val="center"/>
              <w:rPr>
                <w:rFonts w:ascii="仿宋" w:eastAsia="仿宋" w:hAnsi="仿宋"/>
                <w:szCs w:val="21"/>
              </w:rPr>
            </w:pPr>
            <w:r>
              <w:rPr>
                <w:rFonts w:ascii="仿宋" w:eastAsia="仿宋" w:hAnsi="仿宋" w:hint="eastAsia"/>
                <w:szCs w:val="21"/>
              </w:rPr>
              <w:t>A</w:t>
            </w:r>
            <w:r>
              <w:rPr>
                <w:rFonts w:ascii="仿宋" w:eastAsia="仿宋" w:hAnsi="仿宋"/>
                <w:szCs w:val="21"/>
              </w:rPr>
              <w:t>PP</w:t>
            </w:r>
          </w:p>
        </w:tc>
        <w:tc>
          <w:tcPr>
            <w:tcW w:w="1619" w:type="dxa"/>
            <w:vAlign w:val="center"/>
          </w:tcPr>
          <w:p w14:paraId="04647515"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微信小程序</w:t>
            </w:r>
          </w:p>
        </w:tc>
      </w:tr>
      <w:tr w:rsidR="0018553C" w:rsidRPr="00735B1C" w14:paraId="65DFC08E" w14:textId="77777777" w:rsidTr="00267304">
        <w:trPr>
          <w:trHeight w:val="401"/>
          <w:jc w:val="center"/>
        </w:trPr>
        <w:tc>
          <w:tcPr>
            <w:tcW w:w="1980" w:type="dxa"/>
            <w:vAlign w:val="center"/>
          </w:tcPr>
          <w:p w14:paraId="31F9131A" w14:textId="77777777" w:rsidR="0018553C" w:rsidRPr="00735B1C" w:rsidRDefault="0018553C" w:rsidP="00267304">
            <w:pPr>
              <w:widowControl/>
              <w:jc w:val="center"/>
              <w:rPr>
                <w:rFonts w:ascii="仿宋" w:eastAsia="仿宋" w:hAnsi="仿宋"/>
                <w:szCs w:val="21"/>
              </w:rPr>
            </w:pPr>
            <w:r w:rsidRPr="006A5783">
              <w:rPr>
                <w:rFonts w:ascii="仿宋" w:eastAsia="仿宋" w:hAnsi="仿宋" w:hint="eastAsia"/>
                <w:szCs w:val="21"/>
              </w:rPr>
              <w:t>平台内容自动推送到微信公众号</w:t>
            </w:r>
          </w:p>
        </w:tc>
        <w:tc>
          <w:tcPr>
            <w:tcW w:w="1694" w:type="dxa"/>
            <w:vAlign w:val="center"/>
          </w:tcPr>
          <w:p w14:paraId="3B5EA623"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不支持</w:t>
            </w:r>
          </w:p>
        </w:tc>
        <w:tc>
          <w:tcPr>
            <w:tcW w:w="1472" w:type="dxa"/>
            <w:vAlign w:val="center"/>
          </w:tcPr>
          <w:p w14:paraId="39185073"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不支持</w:t>
            </w:r>
          </w:p>
        </w:tc>
        <w:tc>
          <w:tcPr>
            <w:tcW w:w="1323" w:type="dxa"/>
            <w:vAlign w:val="center"/>
          </w:tcPr>
          <w:p w14:paraId="74D32D68"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不支持</w:t>
            </w:r>
          </w:p>
        </w:tc>
        <w:tc>
          <w:tcPr>
            <w:tcW w:w="1619" w:type="dxa"/>
            <w:vAlign w:val="center"/>
          </w:tcPr>
          <w:p w14:paraId="6481E29E" w14:textId="77777777" w:rsidR="0018553C" w:rsidRPr="00735B1C" w:rsidRDefault="0018553C" w:rsidP="00267304">
            <w:pPr>
              <w:widowControl/>
              <w:jc w:val="center"/>
              <w:rPr>
                <w:rFonts w:ascii="仿宋" w:eastAsia="仿宋" w:hAnsi="仿宋"/>
                <w:szCs w:val="21"/>
              </w:rPr>
            </w:pPr>
            <w:r>
              <w:rPr>
                <w:rFonts w:ascii="仿宋" w:eastAsia="仿宋" w:hAnsi="仿宋" w:hint="eastAsia"/>
                <w:szCs w:val="21"/>
              </w:rPr>
              <w:t>很好</w:t>
            </w:r>
          </w:p>
        </w:tc>
      </w:tr>
      <w:tr w:rsidR="0018553C" w:rsidRPr="00735B1C" w14:paraId="2A3E17C4" w14:textId="77777777" w:rsidTr="00267304">
        <w:trPr>
          <w:trHeight w:val="298"/>
          <w:jc w:val="center"/>
        </w:trPr>
        <w:tc>
          <w:tcPr>
            <w:tcW w:w="1980" w:type="dxa"/>
            <w:vAlign w:val="center"/>
          </w:tcPr>
          <w:p w14:paraId="53EAFCC6" w14:textId="77777777" w:rsidR="0018553C" w:rsidRPr="0031357B" w:rsidRDefault="0018553C" w:rsidP="00267304">
            <w:pPr>
              <w:widowControl/>
              <w:jc w:val="center"/>
              <w:rPr>
                <w:rFonts w:ascii="仿宋" w:eastAsia="仿宋" w:hAnsi="仿宋"/>
                <w:szCs w:val="21"/>
              </w:rPr>
            </w:pPr>
            <w:r w:rsidRPr="00E82205">
              <w:rPr>
                <w:rFonts w:ascii="仿宋" w:eastAsia="仿宋" w:hAnsi="仿宋" w:cs="宋体" w:hint="eastAsia"/>
                <w:color w:val="000000"/>
                <w:kern w:val="0"/>
                <w:szCs w:val="21"/>
              </w:rPr>
              <w:t>学校</w:t>
            </w:r>
            <w:r>
              <w:rPr>
                <w:rFonts w:ascii="仿宋" w:eastAsia="仿宋" w:hAnsi="仿宋" w:cs="宋体" w:hint="eastAsia"/>
                <w:color w:val="000000"/>
                <w:kern w:val="0"/>
                <w:szCs w:val="21"/>
              </w:rPr>
              <w:t>独立</w:t>
            </w:r>
            <w:r w:rsidRPr="00E82205">
              <w:rPr>
                <w:rFonts w:ascii="仿宋" w:eastAsia="仿宋" w:hAnsi="仿宋" w:cs="宋体" w:hint="eastAsia"/>
                <w:color w:val="000000"/>
                <w:kern w:val="0"/>
                <w:szCs w:val="21"/>
              </w:rPr>
              <w:t>门户</w:t>
            </w:r>
            <w:r>
              <w:rPr>
                <w:rFonts w:ascii="仿宋" w:eastAsia="仿宋" w:hAnsi="仿宋" w:cs="宋体" w:hint="eastAsia"/>
                <w:color w:val="000000"/>
                <w:kern w:val="0"/>
                <w:szCs w:val="21"/>
              </w:rPr>
              <w:t>平台</w:t>
            </w:r>
          </w:p>
        </w:tc>
        <w:tc>
          <w:tcPr>
            <w:tcW w:w="1694" w:type="dxa"/>
            <w:vAlign w:val="center"/>
          </w:tcPr>
          <w:p w14:paraId="78F01510" w14:textId="77777777" w:rsidR="0018553C" w:rsidRDefault="0018553C" w:rsidP="00267304">
            <w:pPr>
              <w:widowControl/>
              <w:jc w:val="center"/>
              <w:rPr>
                <w:rFonts w:ascii="仿宋" w:eastAsia="仿宋" w:hAnsi="仿宋"/>
                <w:szCs w:val="21"/>
              </w:rPr>
            </w:pPr>
            <w:r>
              <w:rPr>
                <w:rFonts w:ascii="仿宋" w:eastAsia="仿宋" w:hAnsi="仿宋" w:hint="eastAsia"/>
                <w:szCs w:val="21"/>
              </w:rPr>
              <w:t>不支持</w:t>
            </w:r>
          </w:p>
        </w:tc>
        <w:tc>
          <w:tcPr>
            <w:tcW w:w="1472" w:type="dxa"/>
            <w:vAlign w:val="center"/>
          </w:tcPr>
          <w:p w14:paraId="2D64FE8D" w14:textId="77777777" w:rsidR="0018553C" w:rsidRDefault="0018553C" w:rsidP="00267304">
            <w:pPr>
              <w:widowControl/>
              <w:jc w:val="center"/>
              <w:rPr>
                <w:rFonts w:ascii="仿宋" w:eastAsia="仿宋" w:hAnsi="仿宋"/>
                <w:szCs w:val="21"/>
              </w:rPr>
            </w:pPr>
            <w:r>
              <w:rPr>
                <w:rFonts w:ascii="仿宋" w:eastAsia="仿宋" w:hAnsi="仿宋" w:hint="eastAsia"/>
                <w:szCs w:val="21"/>
              </w:rPr>
              <w:t>不支持</w:t>
            </w:r>
          </w:p>
        </w:tc>
        <w:tc>
          <w:tcPr>
            <w:tcW w:w="1323" w:type="dxa"/>
            <w:vAlign w:val="center"/>
          </w:tcPr>
          <w:p w14:paraId="168624BE" w14:textId="77777777" w:rsidR="0018553C" w:rsidRDefault="0018553C" w:rsidP="00267304">
            <w:pPr>
              <w:widowControl/>
              <w:jc w:val="center"/>
              <w:rPr>
                <w:rFonts w:ascii="仿宋" w:eastAsia="仿宋" w:hAnsi="仿宋"/>
                <w:szCs w:val="21"/>
              </w:rPr>
            </w:pPr>
            <w:r>
              <w:rPr>
                <w:rFonts w:ascii="仿宋" w:eastAsia="仿宋" w:hAnsi="仿宋" w:hint="eastAsia"/>
                <w:szCs w:val="21"/>
              </w:rPr>
              <w:t>不支持</w:t>
            </w:r>
          </w:p>
        </w:tc>
        <w:tc>
          <w:tcPr>
            <w:tcW w:w="1619" w:type="dxa"/>
            <w:vAlign w:val="center"/>
          </w:tcPr>
          <w:p w14:paraId="333C455F" w14:textId="77777777" w:rsidR="0018553C" w:rsidRDefault="0018553C" w:rsidP="00267304">
            <w:pPr>
              <w:widowControl/>
              <w:jc w:val="center"/>
              <w:rPr>
                <w:rFonts w:ascii="仿宋" w:eastAsia="仿宋" w:hAnsi="仿宋"/>
                <w:szCs w:val="21"/>
              </w:rPr>
            </w:pPr>
            <w:r>
              <w:rPr>
                <w:rFonts w:ascii="仿宋" w:eastAsia="仿宋" w:hAnsi="仿宋" w:hint="eastAsia"/>
                <w:szCs w:val="21"/>
              </w:rPr>
              <w:t>很好</w:t>
            </w:r>
          </w:p>
        </w:tc>
      </w:tr>
      <w:tr w:rsidR="0018553C" w:rsidRPr="00735B1C" w14:paraId="74C3DFE8" w14:textId="77777777" w:rsidTr="00267304">
        <w:trPr>
          <w:trHeight w:val="447"/>
          <w:jc w:val="center"/>
        </w:trPr>
        <w:tc>
          <w:tcPr>
            <w:tcW w:w="1980" w:type="dxa"/>
            <w:vAlign w:val="center"/>
            <w:hideMark/>
          </w:tcPr>
          <w:p w14:paraId="2B229445"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是否全免费</w:t>
            </w:r>
          </w:p>
        </w:tc>
        <w:tc>
          <w:tcPr>
            <w:tcW w:w="1694" w:type="dxa"/>
            <w:vAlign w:val="center"/>
            <w:hideMark/>
          </w:tcPr>
          <w:p w14:paraId="689EDB47"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疫情期免费</w:t>
            </w:r>
          </w:p>
        </w:tc>
        <w:tc>
          <w:tcPr>
            <w:tcW w:w="1472" w:type="dxa"/>
            <w:vAlign w:val="center"/>
            <w:hideMark/>
          </w:tcPr>
          <w:p w14:paraId="314F262F"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疫情期免费</w:t>
            </w:r>
          </w:p>
        </w:tc>
        <w:tc>
          <w:tcPr>
            <w:tcW w:w="1323" w:type="dxa"/>
            <w:vAlign w:val="center"/>
            <w:hideMark/>
          </w:tcPr>
          <w:p w14:paraId="4478A86C"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免费</w:t>
            </w:r>
          </w:p>
        </w:tc>
        <w:tc>
          <w:tcPr>
            <w:tcW w:w="1619" w:type="dxa"/>
            <w:vAlign w:val="center"/>
            <w:hideMark/>
          </w:tcPr>
          <w:p w14:paraId="63E21EC9" w14:textId="77777777" w:rsidR="0018553C" w:rsidRPr="00735B1C" w:rsidRDefault="0018553C" w:rsidP="00267304">
            <w:pPr>
              <w:widowControl/>
              <w:jc w:val="center"/>
              <w:rPr>
                <w:rFonts w:ascii="仿宋" w:eastAsia="仿宋" w:hAnsi="仿宋"/>
                <w:szCs w:val="21"/>
              </w:rPr>
            </w:pPr>
            <w:r w:rsidRPr="00735B1C">
              <w:rPr>
                <w:rFonts w:ascii="仿宋" w:eastAsia="仿宋" w:hAnsi="仿宋" w:hint="eastAsia"/>
                <w:szCs w:val="21"/>
              </w:rPr>
              <w:t>疫情期免费</w:t>
            </w:r>
          </w:p>
        </w:tc>
      </w:tr>
    </w:tbl>
    <w:p w14:paraId="0E5B23A7" w14:textId="6576F859" w:rsidR="008A6A35" w:rsidRDefault="008A6A35" w:rsidP="008A6A35">
      <w:pPr>
        <w:widowControl/>
        <w:spacing w:beforeLines="50" w:before="120"/>
        <w:ind w:firstLineChars="200" w:firstLine="480"/>
        <w:rPr>
          <w:rFonts w:ascii="仿宋" w:eastAsia="仿宋" w:hAnsi="仿宋" w:cs="宋体"/>
          <w:bCs/>
          <w:color w:val="282828"/>
          <w:kern w:val="0"/>
          <w:sz w:val="24"/>
          <w:szCs w:val="28"/>
          <w:lang w:val="zh-CN"/>
        </w:rPr>
      </w:pPr>
      <w:r w:rsidRPr="005D4602">
        <w:rPr>
          <w:rFonts w:ascii="仿宋" w:eastAsia="仿宋" w:hAnsi="仿宋" w:cs="宋体" w:hint="eastAsia"/>
          <w:bCs/>
          <w:color w:val="282828"/>
          <w:kern w:val="0"/>
          <w:sz w:val="24"/>
          <w:szCs w:val="28"/>
          <w:lang w:val="zh-CN"/>
        </w:rPr>
        <w:t>依托</w:t>
      </w:r>
      <w:r w:rsidRPr="00F9385E">
        <w:rPr>
          <w:rFonts w:ascii="仿宋" w:eastAsia="仿宋" w:hAnsi="仿宋" w:cs="宋体" w:hint="eastAsia"/>
          <w:bCs/>
          <w:color w:val="282828"/>
          <w:kern w:val="0"/>
          <w:sz w:val="24"/>
          <w:szCs w:val="28"/>
          <w:lang w:val="zh-CN"/>
        </w:rPr>
        <w:t>微讲师云平台，</w:t>
      </w:r>
      <w:r>
        <w:rPr>
          <w:rFonts w:ascii="仿宋" w:eastAsia="仿宋" w:hAnsi="仿宋" w:cs="宋体" w:hint="eastAsia"/>
          <w:bCs/>
          <w:color w:val="282828"/>
          <w:kern w:val="0"/>
          <w:sz w:val="24"/>
          <w:szCs w:val="28"/>
          <w:lang w:val="zh-CN"/>
        </w:rPr>
        <w:t>学校可构建专属的教学门户平台</w:t>
      </w:r>
      <w:r w:rsidRPr="00F9385E">
        <w:rPr>
          <w:rFonts w:ascii="仿宋" w:eastAsia="仿宋" w:hAnsi="仿宋" w:cs="宋体" w:hint="eastAsia"/>
          <w:bCs/>
          <w:color w:val="282828"/>
          <w:kern w:val="0"/>
          <w:sz w:val="24"/>
          <w:szCs w:val="28"/>
          <w:lang w:val="zh-CN"/>
        </w:rPr>
        <w:t>，</w:t>
      </w:r>
      <w:r w:rsidRPr="005D4602">
        <w:rPr>
          <w:rFonts w:ascii="仿宋" w:eastAsia="仿宋" w:hAnsi="仿宋" w:cs="宋体" w:hint="eastAsia"/>
          <w:bCs/>
          <w:color w:val="282828"/>
          <w:kern w:val="0"/>
          <w:sz w:val="24"/>
          <w:szCs w:val="28"/>
          <w:lang w:val="zh-CN"/>
        </w:rPr>
        <w:t>教务管理员可在门户平台上发布学校公告通知，实施教学管理。</w:t>
      </w:r>
      <w:r w:rsidRPr="00F9385E">
        <w:rPr>
          <w:rFonts w:ascii="仿宋" w:eastAsia="仿宋" w:hAnsi="仿宋" w:cs="宋体" w:hint="eastAsia"/>
          <w:bCs/>
          <w:color w:val="282828"/>
          <w:kern w:val="0"/>
          <w:sz w:val="24"/>
          <w:szCs w:val="28"/>
          <w:lang w:val="zh-CN"/>
        </w:rPr>
        <w:t>配套的板书</w:t>
      </w:r>
      <w:r>
        <w:rPr>
          <w:rFonts w:ascii="仿宋" w:eastAsia="仿宋" w:hAnsi="仿宋" w:cs="宋体" w:hint="eastAsia"/>
          <w:bCs/>
          <w:color w:val="282828"/>
          <w:kern w:val="0"/>
          <w:sz w:val="24"/>
          <w:szCs w:val="28"/>
          <w:lang w:val="zh-CN"/>
        </w:rPr>
        <w:t>录课</w:t>
      </w:r>
      <w:r w:rsidR="00516D8E">
        <w:rPr>
          <w:rFonts w:ascii="仿宋" w:eastAsia="仿宋" w:hAnsi="仿宋" w:cs="宋体" w:hint="eastAsia"/>
          <w:bCs/>
          <w:color w:val="282828"/>
          <w:kern w:val="0"/>
          <w:sz w:val="24"/>
          <w:szCs w:val="28"/>
          <w:lang w:val="zh-CN"/>
        </w:rPr>
        <w:t>软件</w:t>
      </w:r>
      <w:r w:rsidRPr="00F9385E">
        <w:rPr>
          <w:rFonts w:ascii="仿宋" w:eastAsia="仿宋" w:hAnsi="仿宋" w:cs="宋体" w:hint="eastAsia"/>
          <w:bCs/>
          <w:color w:val="282828"/>
          <w:kern w:val="0"/>
          <w:sz w:val="24"/>
          <w:szCs w:val="28"/>
          <w:lang w:val="zh-CN"/>
        </w:rPr>
        <w:t>简单易用，教师即便不做</w:t>
      </w:r>
      <w:r>
        <w:rPr>
          <w:rFonts w:ascii="仿宋" w:eastAsia="仿宋" w:hAnsi="仿宋" w:cs="宋体"/>
          <w:bCs/>
          <w:color w:val="282828"/>
          <w:kern w:val="0"/>
          <w:sz w:val="24"/>
          <w:szCs w:val="28"/>
          <w:lang w:val="zh-CN"/>
        </w:rPr>
        <w:t>PPT</w:t>
      </w:r>
      <w:r w:rsidRPr="00F9385E">
        <w:rPr>
          <w:rFonts w:ascii="仿宋" w:eastAsia="仿宋" w:hAnsi="仿宋" w:cs="宋体"/>
          <w:bCs/>
          <w:color w:val="282828"/>
          <w:kern w:val="0"/>
          <w:sz w:val="24"/>
          <w:szCs w:val="28"/>
          <w:lang w:val="zh-CN"/>
        </w:rPr>
        <w:t>也能像在传统教室一样在家里录课，供学生点播在线自主学习</w:t>
      </w:r>
      <w:r w:rsidRPr="00F9385E">
        <w:rPr>
          <w:rFonts w:ascii="仿宋" w:eastAsia="仿宋" w:hAnsi="仿宋" w:cs="宋体" w:hint="eastAsia"/>
          <w:bCs/>
          <w:color w:val="282828"/>
          <w:kern w:val="0"/>
          <w:sz w:val="24"/>
          <w:szCs w:val="28"/>
          <w:lang w:val="zh-CN"/>
        </w:rPr>
        <w:t>，或由教师在家里开</w:t>
      </w:r>
      <w:r>
        <w:rPr>
          <w:rFonts w:ascii="仿宋" w:eastAsia="仿宋" w:hAnsi="仿宋" w:cs="宋体" w:hint="eastAsia"/>
          <w:bCs/>
          <w:color w:val="282828"/>
          <w:kern w:val="0"/>
          <w:sz w:val="24"/>
          <w:szCs w:val="28"/>
          <w:lang w:val="zh-CN"/>
        </w:rPr>
        <w:t>展在线</w:t>
      </w:r>
      <w:r w:rsidRPr="00F9385E">
        <w:rPr>
          <w:rFonts w:ascii="仿宋" w:eastAsia="仿宋" w:hAnsi="仿宋" w:cs="宋体" w:hint="eastAsia"/>
          <w:bCs/>
          <w:color w:val="282828"/>
          <w:kern w:val="0"/>
          <w:sz w:val="24"/>
          <w:szCs w:val="28"/>
          <w:lang w:val="zh-CN"/>
        </w:rPr>
        <w:t>教学。学校</w:t>
      </w:r>
      <w:r>
        <w:rPr>
          <w:rFonts w:ascii="仿宋" w:eastAsia="仿宋" w:hAnsi="仿宋" w:cs="宋体" w:hint="eastAsia"/>
          <w:bCs/>
          <w:color w:val="282828"/>
          <w:kern w:val="0"/>
          <w:sz w:val="24"/>
          <w:szCs w:val="28"/>
          <w:lang w:val="zh-CN"/>
        </w:rPr>
        <w:t>可</w:t>
      </w:r>
      <w:r w:rsidRPr="00F9385E">
        <w:rPr>
          <w:rFonts w:ascii="仿宋" w:eastAsia="仿宋" w:hAnsi="仿宋" w:cs="宋体" w:hint="eastAsia"/>
          <w:bCs/>
          <w:color w:val="282828"/>
          <w:kern w:val="0"/>
          <w:sz w:val="24"/>
          <w:szCs w:val="28"/>
          <w:lang w:val="zh-CN"/>
        </w:rPr>
        <w:t>选择微讲师云平台作为</w:t>
      </w:r>
      <w:r>
        <w:rPr>
          <w:rFonts w:ascii="仿宋" w:eastAsia="仿宋" w:hAnsi="仿宋" w:cs="宋体" w:hint="eastAsia"/>
          <w:bCs/>
          <w:color w:val="282828"/>
          <w:kern w:val="0"/>
          <w:sz w:val="24"/>
          <w:szCs w:val="28"/>
          <w:lang w:val="zh-CN"/>
        </w:rPr>
        <w:t>在线</w:t>
      </w:r>
      <w:r w:rsidRPr="00F9385E">
        <w:rPr>
          <w:rFonts w:ascii="仿宋" w:eastAsia="仿宋" w:hAnsi="仿宋" w:cs="宋体" w:hint="eastAsia"/>
          <w:bCs/>
          <w:color w:val="282828"/>
          <w:kern w:val="0"/>
          <w:sz w:val="24"/>
          <w:szCs w:val="28"/>
          <w:lang w:val="zh-CN"/>
        </w:rPr>
        <w:t>教学平台</w:t>
      </w:r>
      <w:r>
        <w:rPr>
          <w:rFonts w:ascii="仿宋" w:eastAsia="仿宋" w:hAnsi="仿宋" w:cs="宋体" w:hint="eastAsia"/>
          <w:bCs/>
          <w:color w:val="282828"/>
          <w:kern w:val="0"/>
          <w:sz w:val="24"/>
          <w:szCs w:val="28"/>
          <w:lang w:val="zh-CN"/>
        </w:rPr>
        <w:t>。</w:t>
      </w:r>
    </w:p>
    <w:p w14:paraId="50C2E4A5" w14:textId="11183E3F" w:rsidR="00312F64" w:rsidRPr="007D1E3B" w:rsidRDefault="00312F64" w:rsidP="00A374FA">
      <w:pPr>
        <w:autoSpaceDE w:val="0"/>
        <w:autoSpaceDN w:val="0"/>
        <w:adjustRightInd w:val="0"/>
        <w:spacing w:beforeLines="50" w:before="120" w:afterLines="50" w:after="120"/>
        <w:jc w:val="left"/>
        <w:outlineLvl w:val="0"/>
        <w:rPr>
          <w:rFonts w:ascii="仿宋" w:eastAsia="仿宋" w:hAnsi="仿宋" w:cs="宋体"/>
          <w:b/>
          <w:bCs/>
          <w:color w:val="282828"/>
          <w:kern w:val="0"/>
          <w:sz w:val="24"/>
          <w:szCs w:val="24"/>
          <w:lang w:val="zh-CN"/>
        </w:rPr>
      </w:pPr>
      <w:r w:rsidRPr="007D1E3B">
        <w:rPr>
          <w:rFonts w:ascii="仿宋" w:eastAsia="仿宋" w:hAnsi="仿宋" w:cs="宋体" w:hint="eastAsia"/>
          <w:b/>
          <w:bCs/>
          <w:color w:val="282828"/>
          <w:kern w:val="0"/>
          <w:sz w:val="24"/>
          <w:szCs w:val="24"/>
          <w:lang w:val="zh-CN"/>
        </w:rPr>
        <w:t>二、在线教学</w:t>
      </w:r>
      <w:r w:rsidR="0018553C">
        <w:rPr>
          <w:rFonts w:ascii="仿宋" w:eastAsia="仿宋" w:hAnsi="仿宋" w:cs="宋体" w:hint="eastAsia"/>
          <w:b/>
          <w:bCs/>
          <w:color w:val="282828"/>
          <w:kern w:val="0"/>
          <w:sz w:val="24"/>
          <w:szCs w:val="24"/>
          <w:lang w:val="zh-CN"/>
        </w:rPr>
        <w:t>两</w:t>
      </w:r>
      <w:r w:rsidRPr="007D1E3B">
        <w:rPr>
          <w:rFonts w:ascii="仿宋" w:eastAsia="仿宋" w:hAnsi="仿宋" w:cs="宋体" w:hint="eastAsia"/>
          <w:b/>
          <w:bCs/>
          <w:color w:val="282828"/>
          <w:kern w:val="0"/>
          <w:sz w:val="24"/>
          <w:szCs w:val="24"/>
          <w:lang w:val="zh-CN"/>
        </w:rPr>
        <w:t>种可行</w:t>
      </w:r>
      <w:r w:rsidR="0024590D" w:rsidRPr="007D1E3B">
        <w:rPr>
          <w:rFonts w:ascii="仿宋" w:eastAsia="仿宋" w:hAnsi="仿宋" w:cs="宋体" w:hint="eastAsia"/>
          <w:b/>
          <w:bCs/>
          <w:color w:val="282828"/>
          <w:kern w:val="0"/>
          <w:sz w:val="24"/>
          <w:szCs w:val="24"/>
          <w:lang w:val="zh-CN"/>
        </w:rPr>
        <w:t>性</w:t>
      </w:r>
      <w:r w:rsidRPr="007D1E3B">
        <w:rPr>
          <w:rFonts w:ascii="仿宋" w:eastAsia="仿宋" w:hAnsi="仿宋" w:cs="宋体" w:hint="eastAsia"/>
          <w:b/>
          <w:bCs/>
          <w:color w:val="282828"/>
          <w:kern w:val="0"/>
          <w:sz w:val="24"/>
          <w:szCs w:val="24"/>
          <w:lang w:val="zh-CN"/>
        </w:rPr>
        <w:t>实施方案</w:t>
      </w:r>
    </w:p>
    <w:p w14:paraId="2FD1EDF4" w14:textId="7E4D242F" w:rsidR="003D0245" w:rsidRPr="004C570A" w:rsidRDefault="003D0245" w:rsidP="00DC2F56">
      <w:pPr>
        <w:autoSpaceDE w:val="0"/>
        <w:autoSpaceDN w:val="0"/>
        <w:adjustRightInd w:val="0"/>
        <w:ind w:firstLineChars="200" w:firstLine="480"/>
        <w:jc w:val="left"/>
        <w:rPr>
          <w:rFonts w:ascii="仿宋" w:eastAsia="仿宋" w:hAnsi="仿宋" w:cs="宋体"/>
          <w:bCs/>
          <w:color w:val="282828"/>
          <w:kern w:val="0"/>
          <w:sz w:val="24"/>
          <w:szCs w:val="24"/>
          <w:lang w:val="zh-CN"/>
        </w:rPr>
      </w:pPr>
      <w:r w:rsidRPr="003607A4">
        <w:rPr>
          <w:rFonts w:ascii="仿宋" w:eastAsia="仿宋" w:hAnsi="仿宋" w:cs="宋体" w:hint="eastAsia"/>
          <w:bCs/>
          <w:color w:val="282828"/>
          <w:kern w:val="0"/>
          <w:sz w:val="24"/>
          <w:szCs w:val="28"/>
          <w:lang w:val="zh-CN"/>
        </w:rPr>
        <w:t>基于以上</w:t>
      </w:r>
      <w:r>
        <w:rPr>
          <w:rFonts w:ascii="仿宋" w:eastAsia="仿宋" w:hAnsi="仿宋" w:cs="宋体" w:hint="eastAsia"/>
          <w:bCs/>
          <w:color w:val="282828"/>
          <w:kern w:val="0"/>
          <w:sz w:val="24"/>
          <w:szCs w:val="28"/>
          <w:lang w:val="zh-CN"/>
        </w:rPr>
        <w:t>在线教学</w:t>
      </w:r>
      <w:r w:rsidRPr="003607A4">
        <w:rPr>
          <w:rFonts w:ascii="仿宋" w:eastAsia="仿宋" w:hAnsi="仿宋" w:cs="宋体" w:hint="eastAsia"/>
          <w:bCs/>
          <w:color w:val="282828"/>
          <w:kern w:val="0"/>
          <w:sz w:val="24"/>
          <w:szCs w:val="28"/>
          <w:lang w:val="zh-CN"/>
        </w:rPr>
        <w:t>工具分析，根据学校实际情况，在线教学目前</w:t>
      </w:r>
      <w:r>
        <w:rPr>
          <w:rFonts w:ascii="仿宋" w:eastAsia="仿宋" w:hAnsi="仿宋" w:cs="宋体" w:hint="eastAsia"/>
          <w:bCs/>
          <w:color w:val="282828"/>
          <w:kern w:val="0"/>
          <w:sz w:val="24"/>
          <w:szCs w:val="28"/>
          <w:lang w:val="zh-CN"/>
        </w:rPr>
        <w:t>可选择</w:t>
      </w:r>
      <w:r w:rsidR="000F231D">
        <w:rPr>
          <w:rFonts w:ascii="仿宋" w:eastAsia="仿宋" w:hAnsi="仿宋" w:cs="宋体" w:hint="eastAsia"/>
          <w:bCs/>
          <w:color w:val="282828"/>
          <w:kern w:val="0"/>
          <w:sz w:val="24"/>
          <w:szCs w:val="28"/>
          <w:lang w:val="zh-CN"/>
        </w:rPr>
        <w:t>两</w:t>
      </w:r>
      <w:r w:rsidRPr="003607A4">
        <w:rPr>
          <w:rFonts w:ascii="仿宋" w:eastAsia="仿宋" w:hAnsi="仿宋" w:cs="宋体" w:hint="eastAsia"/>
          <w:bCs/>
          <w:color w:val="282828"/>
          <w:kern w:val="0"/>
          <w:sz w:val="24"/>
          <w:szCs w:val="28"/>
          <w:lang w:val="zh-CN"/>
        </w:rPr>
        <w:t>种可行性实施方案。</w:t>
      </w:r>
      <w:r w:rsidRPr="004C570A">
        <w:rPr>
          <w:rFonts w:ascii="仿宋" w:eastAsia="仿宋" w:hAnsi="仿宋" w:cs="宋体" w:hint="eastAsia"/>
          <w:bCs/>
          <w:color w:val="282828"/>
          <w:kern w:val="0"/>
          <w:sz w:val="24"/>
          <w:szCs w:val="24"/>
          <w:lang w:val="zh-CN"/>
        </w:rPr>
        <w:t xml:space="preserve"> </w:t>
      </w:r>
    </w:p>
    <w:p w14:paraId="23A27BC4" w14:textId="5FE589A3" w:rsidR="003D0245" w:rsidRPr="004C570A" w:rsidRDefault="003D0245" w:rsidP="00DC2F56">
      <w:pPr>
        <w:autoSpaceDE w:val="0"/>
        <w:autoSpaceDN w:val="0"/>
        <w:adjustRightInd w:val="0"/>
        <w:ind w:firstLineChars="200" w:firstLine="482"/>
        <w:jc w:val="left"/>
        <w:rPr>
          <w:rFonts w:ascii="仿宋" w:eastAsia="仿宋" w:hAnsi="仿宋" w:cs="宋体"/>
          <w:b/>
          <w:bCs/>
          <w:color w:val="282828"/>
          <w:kern w:val="0"/>
          <w:sz w:val="24"/>
          <w:szCs w:val="24"/>
          <w:lang w:val="zh-CN"/>
        </w:rPr>
      </w:pPr>
      <w:r w:rsidRPr="004C570A">
        <w:rPr>
          <w:rFonts w:ascii="仿宋" w:eastAsia="仿宋" w:hAnsi="仿宋" w:cs="宋体" w:hint="eastAsia"/>
          <w:b/>
          <w:bCs/>
          <w:color w:val="282828"/>
          <w:kern w:val="0"/>
          <w:sz w:val="24"/>
          <w:szCs w:val="24"/>
          <w:lang w:val="zh-CN"/>
        </w:rPr>
        <w:t>方案一：</w:t>
      </w:r>
      <w:r w:rsidRPr="003607A4">
        <w:rPr>
          <w:rFonts w:ascii="仿宋" w:eastAsia="仿宋" w:hAnsi="仿宋" w:cs="宋体" w:hint="eastAsia"/>
          <w:b/>
          <w:bCs/>
          <w:color w:val="282828"/>
          <w:kern w:val="0"/>
          <w:sz w:val="24"/>
          <w:szCs w:val="28"/>
          <w:lang w:val="zh-CN"/>
        </w:rPr>
        <w:t>基于微讲师板书录课工具进行录课或实施</w:t>
      </w:r>
      <w:r w:rsidR="00516D8E">
        <w:rPr>
          <w:rFonts w:ascii="仿宋" w:eastAsia="仿宋" w:hAnsi="仿宋" w:cs="宋体" w:hint="eastAsia"/>
          <w:b/>
          <w:bCs/>
          <w:color w:val="282828"/>
          <w:kern w:val="0"/>
          <w:sz w:val="24"/>
          <w:szCs w:val="28"/>
          <w:lang w:val="zh-CN"/>
        </w:rPr>
        <w:t>在线</w:t>
      </w:r>
      <w:r w:rsidRPr="003607A4">
        <w:rPr>
          <w:rFonts w:ascii="仿宋" w:eastAsia="仿宋" w:hAnsi="仿宋" w:cs="宋体" w:hint="eastAsia"/>
          <w:b/>
          <w:bCs/>
          <w:color w:val="282828"/>
          <w:kern w:val="0"/>
          <w:sz w:val="24"/>
          <w:szCs w:val="28"/>
          <w:lang w:val="zh-CN"/>
        </w:rPr>
        <w:t>教学，学生通过云平台</w:t>
      </w:r>
      <w:r>
        <w:rPr>
          <w:rFonts w:ascii="仿宋" w:eastAsia="仿宋" w:hAnsi="仿宋" w:cs="宋体" w:hint="eastAsia"/>
          <w:b/>
          <w:bCs/>
          <w:color w:val="282828"/>
          <w:kern w:val="0"/>
          <w:sz w:val="24"/>
          <w:szCs w:val="28"/>
          <w:lang w:val="zh-CN"/>
        </w:rPr>
        <w:t>、</w:t>
      </w:r>
      <w:r w:rsidRPr="004C570A">
        <w:rPr>
          <w:rFonts w:ascii="仿宋" w:eastAsia="仿宋" w:hAnsi="仿宋" w:cs="宋体" w:hint="eastAsia"/>
          <w:b/>
          <w:bCs/>
          <w:color w:val="282828"/>
          <w:kern w:val="0"/>
          <w:sz w:val="24"/>
          <w:szCs w:val="24"/>
          <w:lang w:val="zh-CN"/>
        </w:rPr>
        <w:t>微信小程序</w:t>
      </w:r>
      <w:r w:rsidRPr="003607A4">
        <w:rPr>
          <w:rFonts w:ascii="仿宋" w:eastAsia="仿宋" w:hAnsi="仿宋" w:cs="宋体" w:hint="eastAsia"/>
          <w:b/>
          <w:bCs/>
          <w:color w:val="282828"/>
          <w:kern w:val="0"/>
          <w:sz w:val="24"/>
          <w:szCs w:val="28"/>
          <w:lang w:val="zh-CN"/>
        </w:rPr>
        <w:t>在线学习</w:t>
      </w:r>
      <w:r>
        <w:rPr>
          <w:rFonts w:ascii="仿宋" w:eastAsia="仿宋" w:hAnsi="仿宋" w:cs="宋体" w:hint="eastAsia"/>
          <w:b/>
          <w:bCs/>
          <w:color w:val="282828"/>
          <w:kern w:val="0"/>
          <w:sz w:val="24"/>
          <w:szCs w:val="28"/>
          <w:lang w:val="zh-CN"/>
        </w:rPr>
        <w:t>。</w:t>
      </w:r>
    </w:p>
    <w:p w14:paraId="4D0ECE9B" w14:textId="77777777" w:rsidR="00B12DF4" w:rsidRDefault="00B12DF4" w:rsidP="00B12DF4">
      <w:pPr>
        <w:pStyle w:val="a3"/>
        <w:shd w:val="clear" w:color="auto" w:fill="FFFFFF"/>
        <w:spacing w:before="0" w:beforeAutospacing="0" w:after="0" w:afterAutospacing="0"/>
        <w:ind w:firstLineChars="200" w:firstLine="480"/>
        <w:jc w:val="both"/>
        <w:rPr>
          <w:rFonts w:ascii="仿宋" w:eastAsia="仿宋" w:hAnsi="仿宋"/>
          <w:bCs/>
          <w:color w:val="282828"/>
          <w:szCs w:val="28"/>
          <w:lang w:val="zh-CN"/>
        </w:rPr>
      </w:pPr>
      <w:r w:rsidRPr="003607A4">
        <w:rPr>
          <w:rFonts w:ascii="仿宋" w:eastAsia="仿宋" w:hAnsi="仿宋" w:hint="eastAsia"/>
          <w:bCs/>
          <w:color w:val="282828"/>
          <w:szCs w:val="28"/>
          <w:lang w:val="zh-CN"/>
        </w:rPr>
        <w:t>教师采用微讲师板书录课工具授课，在家中进行电子</w:t>
      </w:r>
      <w:r w:rsidRPr="003607A4">
        <w:rPr>
          <w:rFonts w:ascii="仿宋" w:eastAsia="仿宋" w:hAnsi="仿宋"/>
          <w:bCs/>
          <w:color w:val="282828"/>
          <w:szCs w:val="28"/>
          <w:lang w:val="zh-CN"/>
        </w:rPr>
        <w:t>板书、讲解</w:t>
      </w:r>
      <w:r w:rsidRPr="003607A4">
        <w:rPr>
          <w:rFonts w:ascii="仿宋" w:eastAsia="仿宋" w:hAnsi="仿宋" w:hint="eastAsia"/>
          <w:bCs/>
          <w:color w:val="282828"/>
          <w:szCs w:val="28"/>
          <w:lang w:val="zh-CN"/>
        </w:rPr>
        <w:t>、</w:t>
      </w:r>
      <w:r w:rsidRPr="003607A4">
        <w:rPr>
          <w:rFonts w:ascii="仿宋" w:eastAsia="仿宋" w:hAnsi="仿宋"/>
          <w:bCs/>
          <w:color w:val="282828"/>
          <w:szCs w:val="28"/>
          <w:lang w:val="zh-CN"/>
        </w:rPr>
        <w:t>录制</w:t>
      </w:r>
      <w:r w:rsidRPr="003607A4">
        <w:rPr>
          <w:rFonts w:ascii="仿宋" w:eastAsia="仿宋" w:hAnsi="仿宋" w:hint="eastAsia"/>
          <w:bCs/>
          <w:color w:val="282828"/>
          <w:szCs w:val="28"/>
          <w:lang w:val="zh-CN"/>
        </w:rPr>
        <w:t>，也可用手机拍摄教辅资料，与板书内容同步保存为PDF或PPT格式的课件。授课结束后，自动智能编辑并上传到微讲师云平台。教师将课件</w:t>
      </w:r>
      <w:r>
        <w:rPr>
          <w:rFonts w:ascii="仿宋" w:eastAsia="仿宋" w:hAnsi="仿宋" w:hint="eastAsia"/>
          <w:bCs/>
          <w:color w:val="282828"/>
          <w:szCs w:val="28"/>
          <w:lang w:val="zh-CN"/>
        </w:rPr>
        <w:t>资源分享给学生，学生</w:t>
      </w:r>
      <w:r w:rsidRPr="003607A4">
        <w:rPr>
          <w:rFonts w:ascii="仿宋" w:eastAsia="仿宋" w:hAnsi="仿宋" w:hint="eastAsia"/>
          <w:bCs/>
          <w:color w:val="282828"/>
          <w:szCs w:val="28"/>
          <w:lang w:val="zh-CN"/>
        </w:rPr>
        <w:t>通过电脑或微信小程序进行在线学习。</w:t>
      </w:r>
      <w:r>
        <w:rPr>
          <w:rFonts w:ascii="仿宋" w:eastAsia="仿宋" w:hAnsi="仿宋" w:hint="eastAsia"/>
          <w:bCs/>
          <w:color w:val="282828"/>
          <w:szCs w:val="28"/>
          <w:lang w:val="zh-CN"/>
        </w:rPr>
        <w:t>本方案无需制作PPT课件，工具简单易用，特别适合信息化水平不高的教师开展在线教学。</w:t>
      </w:r>
    </w:p>
    <w:p w14:paraId="6CEFFCB5" w14:textId="77777777" w:rsidR="003D0245" w:rsidRPr="003607A4" w:rsidRDefault="003D0245" w:rsidP="00DC2F56">
      <w:pPr>
        <w:autoSpaceDE w:val="0"/>
        <w:autoSpaceDN w:val="0"/>
        <w:adjustRightInd w:val="0"/>
        <w:ind w:firstLineChars="200" w:firstLine="482"/>
        <w:jc w:val="left"/>
        <w:rPr>
          <w:rFonts w:ascii="仿宋" w:eastAsia="仿宋" w:hAnsi="仿宋" w:cs="宋体"/>
          <w:b/>
          <w:bCs/>
          <w:color w:val="282828"/>
          <w:kern w:val="0"/>
          <w:sz w:val="24"/>
          <w:szCs w:val="28"/>
          <w:lang w:val="zh-CN"/>
        </w:rPr>
      </w:pPr>
      <w:r w:rsidRPr="003607A4">
        <w:rPr>
          <w:rFonts w:ascii="仿宋" w:eastAsia="仿宋" w:hAnsi="仿宋" w:cs="宋体" w:hint="eastAsia"/>
          <w:b/>
          <w:bCs/>
          <w:color w:val="282828"/>
          <w:kern w:val="0"/>
          <w:sz w:val="24"/>
          <w:szCs w:val="28"/>
          <w:lang w:val="zh-CN"/>
        </w:rPr>
        <w:t>方案二</w:t>
      </w:r>
      <w:r>
        <w:rPr>
          <w:rFonts w:ascii="仿宋" w:eastAsia="仿宋" w:hAnsi="仿宋" w:cs="宋体" w:hint="eastAsia"/>
          <w:b/>
          <w:bCs/>
          <w:color w:val="282828"/>
          <w:kern w:val="0"/>
          <w:sz w:val="24"/>
          <w:szCs w:val="28"/>
          <w:lang w:val="zh-CN"/>
        </w:rPr>
        <w:t>：</w:t>
      </w:r>
      <w:r w:rsidRPr="004C570A">
        <w:rPr>
          <w:rFonts w:ascii="仿宋" w:eastAsia="仿宋" w:hAnsi="仿宋" w:cs="宋体" w:hint="eastAsia"/>
          <w:b/>
          <w:bCs/>
          <w:color w:val="282828"/>
          <w:kern w:val="0"/>
          <w:sz w:val="24"/>
          <w:szCs w:val="24"/>
          <w:lang w:val="zh-CN"/>
        </w:rPr>
        <w:t>基于现有教学资源制作</w:t>
      </w:r>
      <w:r w:rsidRPr="004C570A">
        <w:rPr>
          <w:rFonts w:ascii="仿宋" w:eastAsia="仿宋" w:hAnsi="仿宋" w:cs="宋体"/>
          <w:b/>
          <w:bCs/>
          <w:color w:val="282828"/>
          <w:kern w:val="0"/>
          <w:sz w:val="24"/>
          <w:szCs w:val="24"/>
          <w:lang w:val="zh-CN"/>
        </w:rPr>
        <w:t>PPT</w:t>
      </w:r>
      <w:r w:rsidRPr="004C570A">
        <w:rPr>
          <w:rFonts w:ascii="仿宋" w:eastAsia="仿宋" w:hAnsi="仿宋" w:cs="宋体" w:hint="eastAsia"/>
          <w:b/>
          <w:bCs/>
          <w:color w:val="282828"/>
          <w:kern w:val="0"/>
          <w:sz w:val="24"/>
          <w:szCs w:val="24"/>
          <w:lang w:val="zh-CN"/>
        </w:rPr>
        <w:t>、备课，利用微讲师板书录课工具、云平台进行在线教学。</w:t>
      </w:r>
    </w:p>
    <w:p w14:paraId="4DBEA01E" w14:textId="77777777" w:rsidR="003D0245" w:rsidRPr="004C570A" w:rsidRDefault="003D0245" w:rsidP="003D0245">
      <w:pPr>
        <w:autoSpaceDE w:val="0"/>
        <w:autoSpaceDN w:val="0"/>
        <w:adjustRightInd w:val="0"/>
        <w:ind w:firstLineChars="200" w:firstLine="480"/>
        <w:jc w:val="left"/>
        <w:rPr>
          <w:rFonts w:ascii="仿宋" w:eastAsia="仿宋" w:hAnsi="仿宋"/>
          <w:bCs/>
          <w:color w:val="282828"/>
          <w:sz w:val="24"/>
          <w:szCs w:val="24"/>
          <w:lang w:val="zh-CN"/>
        </w:rPr>
      </w:pPr>
      <w:r w:rsidRPr="003607A4">
        <w:rPr>
          <w:rFonts w:ascii="仿宋" w:eastAsia="仿宋" w:hAnsi="仿宋" w:cs="宋体" w:hint="eastAsia"/>
          <w:bCs/>
          <w:color w:val="282828"/>
          <w:kern w:val="0"/>
          <w:sz w:val="24"/>
          <w:szCs w:val="28"/>
          <w:lang w:val="zh-CN"/>
        </w:rPr>
        <w:t>教师采用微讲师板书录课工具授课、云平台</w:t>
      </w:r>
      <w:r>
        <w:rPr>
          <w:rFonts w:ascii="仿宋" w:eastAsia="仿宋" w:hAnsi="仿宋" w:cs="宋体" w:hint="eastAsia"/>
          <w:bCs/>
          <w:color w:val="282828"/>
          <w:kern w:val="0"/>
          <w:sz w:val="24"/>
          <w:szCs w:val="28"/>
          <w:lang w:val="zh-CN"/>
        </w:rPr>
        <w:t>开展线上</w:t>
      </w:r>
      <w:r w:rsidRPr="003607A4">
        <w:rPr>
          <w:rFonts w:ascii="仿宋" w:eastAsia="仿宋" w:hAnsi="仿宋" w:cs="宋体" w:hint="eastAsia"/>
          <w:bCs/>
          <w:color w:val="282828"/>
          <w:kern w:val="0"/>
          <w:sz w:val="24"/>
          <w:szCs w:val="28"/>
          <w:lang w:val="zh-CN"/>
        </w:rPr>
        <w:t>教学</w:t>
      </w:r>
      <w:r>
        <w:rPr>
          <w:rFonts w:ascii="仿宋" w:eastAsia="仿宋" w:hAnsi="仿宋" w:cs="宋体" w:hint="eastAsia"/>
          <w:bCs/>
          <w:color w:val="282828"/>
          <w:kern w:val="0"/>
          <w:sz w:val="24"/>
          <w:szCs w:val="28"/>
          <w:lang w:val="zh-CN"/>
        </w:rPr>
        <w:t>。教师</w:t>
      </w:r>
      <w:r w:rsidRPr="00573F80">
        <w:rPr>
          <w:rFonts w:ascii="仿宋" w:eastAsia="仿宋" w:hAnsi="仿宋" w:hint="eastAsia"/>
          <w:bCs/>
          <w:color w:val="282828"/>
          <w:sz w:val="24"/>
          <w:szCs w:val="24"/>
          <w:lang w:val="zh-CN"/>
        </w:rPr>
        <w:t>整合本门课程的教学资源自己制作课件，或从网上搜索相关教辅资源编写课件。</w:t>
      </w:r>
      <w:r w:rsidRPr="009C346A">
        <w:rPr>
          <w:rFonts w:ascii="仿宋" w:eastAsia="仿宋" w:hAnsi="仿宋" w:cs="宋体" w:hint="eastAsia"/>
          <w:bCs/>
          <w:color w:val="282828"/>
          <w:kern w:val="0"/>
          <w:sz w:val="24"/>
          <w:szCs w:val="28"/>
          <w:lang w:val="zh-CN"/>
        </w:rPr>
        <w:t>本方案适合</w:t>
      </w:r>
      <w:r>
        <w:rPr>
          <w:rFonts w:ascii="仿宋" w:eastAsia="仿宋" w:hAnsi="仿宋" w:cs="宋体" w:hint="eastAsia"/>
          <w:bCs/>
          <w:color w:val="282828"/>
          <w:kern w:val="0"/>
          <w:sz w:val="24"/>
          <w:szCs w:val="28"/>
          <w:lang w:val="zh-CN"/>
        </w:rPr>
        <w:t>对信息化应用技能有一定基础、</w:t>
      </w:r>
      <w:r w:rsidRPr="009C346A">
        <w:rPr>
          <w:rFonts w:ascii="仿宋" w:eastAsia="仿宋" w:hAnsi="仿宋" w:cs="宋体" w:hint="eastAsia"/>
          <w:bCs/>
          <w:color w:val="282828"/>
          <w:kern w:val="0"/>
          <w:sz w:val="24"/>
          <w:szCs w:val="28"/>
          <w:lang w:val="zh-CN"/>
        </w:rPr>
        <w:t>平时自己制作P</w:t>
      </w:r>
      <w:r w:rsidRPr="009C346A">
        <w:rPr>
          <w:rFonts w:ascii="仿宋" w:eastAsia="仿宋" w:hAnsi="仿宋" w:cs="宋体"/>
          <w:bCs/>
          <w:color w:val="282828"/>
          <w:kern w:val="0"/>
          <w:sz w:val="24"/>
          <w:szCs w:val="28"/>
          <w:lang w:val="zh-CN"/>
        </w:rPr>
        <w:t>PT</w:t>
      </w:r>
      <w:r>
        <w:rPr>
          <w:rFonts w:ascii="仿宋" w:eastAsia="仿宋" w:hAnsi="仿宋" w:cs="宋体" w:hint="eastAsia"/>
          <w:bCs/>
          <w:color w:val="282828"/>
          <w:kern w:val="0"/>
          <w:sz w:val="24"/>
          <w:szCs w:val="28"/>
          <w:lang w:val="zh-CN"/>
        </w:rPr>
        <w:t>课件</w:t>
      </w:r>
      <w:r w:rsidRPr="009C346A">
        <w:rPr>
          <w:rFonts w:ascii="仿宋" w:eastAsia="仿宋" w:hAnsi="仿宋" w:cs="宋体" w:hint="eastAsia"/>
          <w:bCs/>
          <w:color w:val="282828"/>
          <w:kern w:val="0"/>
          <w:sz w:val="24"/>
          <w:szCs w:val="28"/>
          <w:lang w:val="zh-CN"/>
        </w:rPr>
        <w:t>的</w:t>
      </w:r>
      <w:r>
        <w:rPr>
          <w:rFonts w:ascii="仿宋" w:eastAsia="仿宋" w:hAnsi="仿宋" w:cs="宋体" w:hint="eastAsia"/>
          <w:bCs/>
          <w:color w:val="282828"/>
          <w:kern w:val="0"/>
          <w:sz w:val="24"/>
          <w:szCs w:val="28"/>
          <w:lang w:val="zh-CN"/>
        </w:rPr>
        <w:t>教</w:t>
      </w:r>
      <w:r w:rsidRPr="009C346A">
        <w:rPr>
          <w:rFonts w:ascii="仿宋" w:eastAsia="仿宋" w:hAnsi="仿宋" w:cs="宋体" w:hint="eastAsia"/>
          <w:bCs/>
          <w:color w:val="282828"/>
          <w:kern w:val="0"/>
          <w:sz w:val="24"/>
          <w:szCs w:val="28"/>
          <w:lang w:val="zh-CN"/>
        </w:rPr>
        <w:t>师</w:t>
      </w:r>
      <w:r>
        <w:rPr>
          <w:rFonts w:ascii="仿宋" w:eastAsia="仿宋" w:hAnsi="仿宋" w:cs="宋体" w:hint="eastAsia"/>
          <w:bCs/>
          <w:color w:val="282828"/>
          <w:kern w:val="0"/>
          <w:sz w:val="24"/>
          <w:szCs w:val="28"/>
          <w:lang w:val="zh-CN"/>
        </w:rPr>
        <w:t>。</w:t>
      </w:r>
    </w:p>
    <w:p w14:paraId="16A1AD21" w14:textId="1DAE21DE" w:rsidR="00312F64" w:rsidRPr="00E319F9" w:rsidRDefault="00312F64" w:rsidP="00A374FA">
      <w:pPr>
        <w:autoSpaceDE w:val="0"/>
        <w:autoSpaceDN w:val="0"/>
        <w:adjustRightInd w:val="0"/>
        <w:spacing w:beforeLines="50" w:before="120" w:afterLines="50" w:after="120"/>
        <w:jc w:val="left"/>
        <w:outlineLvl w:val="0"/>
        <w:rPr>
          <w:rFonts w:ascii="仿宋" w:eastAsia="仿宋" w:hAnsi="仿宋" w:cs="宋体"/>
          <w:b/>
          <w:bCs/>
          <w:color w:val="282828"/>
          <w:kern w:val="0"/>
          <w:sz w:val="28"/>
          <w:szCs w:val="28"/>
          <w:lang w:val="zh-CN"/>
        </w:rPr>
      </w:pPr>
      <w:r w:rsidRPr="00E319F9">
        <w:rPr>
          <w:rFonts w:ascii="仿宋" w:eastAsia="仿宋" w:hAnsi="仿宋" w:cs="宋体" w:hint="eastAsia"/>
          <w:b/>
          <w:bCs/>
          <w:color w:val="282828"/>
          <w:kern w:val="0"/>
          <w:sz w:val="28"/>
          <w:szCs w:val="28"/>
          <w:lang w:val="zh-CN"/>
        </w:rPr>
        <w:t>三、</w:t>
      </w:r>
      <w:r w:rsidR="00780E8C">
        <w:rPr>
          <w:rFonts w:ascii="仿宋" w:eastAsia="仿宋" w:hAnsi="仿宋" w:cs="宋体" w:hint="eastAsia"/>
          <w:b/>
          <w:bCs/>
          <w:color w:val="282828"/>
          <w:kern w:val="0"/>
          <w:sz w:val="28"/>
          <w:szCs w:val="28"/>
          <w:lang w:val="zh-CN"/>
        </w:rPr>
        <w:t>学校</w:t>
      </w:r>
      <w:r w:rsidRPr="00E319F9">
        <w:rPr>
          <w:rFonts w:ascii="仿宋" w:eastAsia="仿宋" w:hAnsi="仿宋" w:cs="宋体" w:hint="eastAsia"/>
          <w:b/>
          <w:bCs/>
          <w:color w:val="282828"/>
          <w:kern w:val="0"/>
          <w:sz w:val="28"/>
          <w:szCs w:val="28"/>
          <w:lang w:val="zh-CN"/>
        </w:rPr>
        <w:t>在线教学实施计划</w:t>
      </w:r>
    </w:p>
    <w:p w14:paraId="36CC7661" w14:textId="4819B6E0" w:rsidR="003D0245" w:rsidRPr="00F32BD4" w:rsidRDefault="009E2C2A" w:rsidP="00DC2F56">
      <w:pPr>
        <w:autoSpaceDE w:val="0"/>
        <w:autoSpaceDN w:val="0"/>
        <w:adjustRightInd w:val="0"/>
        <w:ind w:firstLineChars="200" w:firstLine="482"/>
        <w:jc w:val="left"/>
        <w:outlineLvl w:val="1"/>
        <w:rPr>
          <w:rFonts w:ascii="仿宋" w:eastAsia="仿宋" w:hAnsi="仿宋" w:cs="宋体"/>
          <w:b/>
          <w:bCs/>
          <w:color w:val="282828"/>
          <w:kern w:val="0"/>
          <w:sz w:val="24"/>
          <w:szCs w:val="28"/>
          <w:lang w:val="zh-CN"/>
        </w:rPr>
      </w:pPr>
      <w:r>
        <w:rPr>
          <w:rFonts w:ascii="仿宋" w:eastAsia="仿宋" w:hAnsi="仿宋" w:cs="宋体" w:hint="eastAsia"/>
          <w:b/>
          <w:bCs/>
          <w:color w:val="282828"/>
          <w:kern w:val="0"/>
          <w:sz w:val="24"/>
          <w:szCs w:val="28"/>
          <w:lang w:val="zh-CN"/>
        </w:rPr>
        <w:t>（</w:t>
      </w:r>
      <w:r w:rsidR="003D0245" w:rsidRPr="00F32BD4">
        <w:rPr>
          <w:rFonts w:ascii="仿宋" w:eastAsia="仿宋" w:hAnsi="仿宋" w:cs="宋体" w:hint="eastAsia"/>
          <w:b/>
          <w:bCs/>
          <w:color w:val="282828"/>
          <w:kern w:val="0"/>
          <w:sz w:val="24"/>
          <w:szCs w:val="28"/>
          <w:lang w:val="zh-CN"/>
        </w:rPr>
        <w:t>一</w:t>
      </w:r>
      <w:r>
        <w:rPr>
          <w:rFonts w:ascii="仿宋" w:eastAsia="仿宋" w:hAnsi="仿宋" w:cs="宋体" w:hint="eastAsia"/>
          <w:b/>
          <w:bCs/>
          <w:color w:val="282828"/>
          <w:kern w:val="0"/>
          <w:sz w:val="24"/>
          <w:szCs w:val="28"/>
          <w:lang w:val="zh-CN"/>
        </w:rPr>
        <w:t>）</w:t>
      </w:r>
      <w:r w:rsidR="003D0245" w:rsidRPr="00F32BD4">
        <w:rPr>
          <w:rFonts w:ascii="仿宋" w:eastAsia="仿宋" w:hAnsi="仿宋" w:cs="宋体" w:hint="eastAsia"/>
          <w:b/>
          <w:bCs/>
          <w:color w:val="282828"/>
          <w:kern w:val="0"/>
          <w:sz w:val="24"/>
          <w:szCs w:val="28"/>
          <w:lang w:val="zh-CN"/>
        </w:rPr>
        <w:t>教师在家授课软硬件配置要求</w:t>
      </w:r>
    </w:p>
    <w:p w14:paraId="5CE6347D" w14:textId="77777777" w:rsidR="003D0245" w:rsidRPr="00542686" w:rsidRDefault="003D0245" w:rsidP="003D0245">
      <w:pPr>
        <w:pStyle w:val="a5"/>
        <w:ind w:firstLine="480"/>
        <w:rPr>
          <w:rFonts w:ascii="仿宋" w:eastAsia="仿宋" w:hAnsi="仿宋"/>
          <w:bCs/>
          <w:color w:val="282828"/>
          <w:sz w:val="24"/>
          <w:szCs w:val="24"/>
          <w:lang w:val="zh-CN"/>
        </w:rPr>
      </w:pPr>
      <w:r w:rsidRPr="00542686">
        <w:rPr>
          <w:rFonts w:ascii="仿宋" w:eastAsia="仿宋" w:hAnsi="仿宋" w:hint="eastAsia"/>
          <w:bCs/>
          <w:color w:val="282828"/>
          <w:sz w:val="24"/>
          <w:szCs w:val="24"/>
          <w:lang w:val="zh-CN"/>
        </w:rPr>
        <w:t>硬件配置：教师需配备笔记本电脑/</w:t>
      </w:r>
      <w:r w:rsidRPr="00542686">
        <w:rPr>
          <w:rFonts w:ascii="仿宋" w:eastAsia="仿宋" w:hAnsi="仿宋"/>
          <w:bCs/>
          <w:color w:val="282828"/>
          <w:sz w:val="24"/>
          <w:szCs w:val="24"/>
          <w:lang w:val="zh-CN"/>
        </w:rPr>
        <w:t>PC</w:t>
      </w:r>
      <w:r w:rsidRPr="00542686">
        <w:rPr>
          <w:rFonts w:ascii="仿宋" w:eastAsia="仿宋" w:hAnsi="仿宋" w:hint="eastAsia"/>
          <w:bCs/>
          <w:color w:val="282828"/>
          <w:sz w:val="24"/>
          <w:szCs w:val="24"/>
          <w:lang w:val="zh-CN"/>
        </w:rPr>
        <w:t>电脑，配置手写板、摄像头、麦克等。</w:t>
      </w:r>
    </w:p>
    <w:p w14:paraId="067883AB" w14:textId="77777777" w:rsidR="003D0245" w:rsidRPr="00542686" w:rsidRDefault="003D0245" w:rsidP="003D0245">
      <w:pPr>
        <w:pStyle w:val="a5"/>
        <w:ind w:firstLine="480"/>
        <w:rPr>
          <w:rFonts w:ascii="仿宋" w:eastAsia="仿宋" w:hAnsi="仿宋"/>
          <w:bCs/>
          <w:color w:val="282828"/>
          <w:sz w:val="24"/>
          <w:szCs w:val="24"/>
          <w:lang w:val="zh-CN"/>
        </w:rPr>
      </w:pPr>
      <w:r w:rsidRPr="00542686">
        <w:rPr>
          <w:rFonts w:ascii="仿宋" w:eastAsia="仿宋" w:hAnsi="仿宋" w:hint="eastAsia"/>
          <w:bCs/>
          <w:color w:val="282828"/>
          <w:sz w:val="24"/>
          <w:szCs w:val="24"/>
          <w:lang w:val="zh-CN"/>
        </w:rPr>
        <w:t>软件配置：安装常用办公软件、微讲师板书录课软件。微讲师板书录课软件下载地址：</w:t>
      </w:r>
      <w:hyperlink r:id="rId8" w:history="1">
        <w:r w:rsidRPr="00542686">
          <w:rPr>
            <w:rFonts w:hint="eastAsia"/>
            <w:bCs/>
            <w:color w:val="282828"/>
            <w:sz w:val="24"/>
            <w:szCs w:val="24"/>
            <w:lang w:val="zh-CN"/>
          </w:rPr>
          <w:t>www.yineng.com.cn</w:t>
        </w:r>
      </w:hyperlink>
    </w:p>
    <w:p w14:paraId="585FEBF2" w14:textId="34E52C38" w:rsidR="003D0245" w:rsidRPr="00F32BD4" w:rsidRDefault="009E2C2A" w:rsidP="00DC2F56">
      <w:pPr>
        <w:autoSpaceDE w:val="0"/>
        <w:autoSpaceDN w:val="0"/>
        <w:adjustRightInd w:val="0"/>
        <w:ind w:firstLineChars="200" w:firstLine="482"/>
        <w:jc w:val="left"/>
        <w:outlineLvl w:val="1"/>
        <w:rPr>
          <w:rFonts w:ascii="仿宋" w:eastAsia="仿宋" w:hAnsi="仿宋" w:cs="宋体"/>
          <w:b/>
          <w:bCs/>
          <w:color w:val="282828"/>
          <w:kern w:val="0"/>
          <w:sz w:val="24"/>
          <w:szCs w:val="28"/>
          <w:lang w:val="zh-CN"/>
        </w:rPr>
      </w:pPr>
      <w:r>
        <w:rPr>
          <w:rFonts w:ascii="仿宋" w:eastAsia="仿宋" w:hAnsi="仿宋" w:cs="宋体" w:hint="eastAsia"/>
          <w:b/>
          <w:bCs/>
          <w:color w:val="282828"/>
          <w:kern w:val="0"/>
          <w:sz w:val="24"/>
          <w:szCs w:val="28"/>
          <w:lang w:val="zh-CN"/>
        </w:rPr>
        <w:lastRenderedPageBreak/>
        <w:t>（</w:t>
      </w:r>
      <w:r w:rsidR="003D0245" w:rsidRPr="00F32BD4">
        <w:rPr>
          <w:rFonts w:ascii="仿宋" w:eastAsia="仿宋" w:hAnsi="仿宋" w:cs="宋体" w:hint="eastAsia"/>
          <w:b/>
          <w:bCs/>
          <w:color w:val="282828"/>
          <w:kern w:val="0"/>
          <w:sz w:val="24"/>
          <w:szCs w:val="28"/>
          <w:lang w:val="zh-CN"/>
        </w:rPr>
        <w:t>二</w:t>
      </w:r>
      <w:r>
        <w:rPr>
          <w:rFonts w:ascii="仿宋" w:eastAsia="仿宋" w:hAnsi="仿宋" w:cs="宋体" w:hint="eastAsia"/>
          <w:b/>
          <w:bCs/>
          <w:color w:val="282828"/>
          <w:kern w:val="0"/>
          <w:sz w:val="24"/>
          <w:szCs w:val="28"/>
          <w:lang w:val="zh-CN"/>
        </w:rPr>
        <w:t>）</w:t>
      </w:r>
      <w:r w:rsidR="003D0245" w:rsidRPr="00F32BD4">
        <w:rPr>
          <w:rFonts w:ascii="仿宋" w:eastAsia="仿宋" w:hAnsi="仿宋" w:cs="宋体" w:hint="eastAsia"/>
          <w:b/>
          <w:bCs/>
          <w:color w:val="282828"/>
          <w:kern w:val="0"/>
          <w:sz w:val="24"/>
          <w:szCs w:val="28"/>
          <w:lang w:val="zh-CN"/>
        </w:rPr>
        <w:t>具体实施方案</w:t>
      </w:r>
    </w:p>
    <w:p w14:paraId="390DCCB9" w14:textId="77777777" w:rsidR="00F235C9" w:rsidRDefault="00F235C9" w:rsidP="00F235C9">
      <w:pPr>
        <w:pStyle w:val="a5"/>
        <w:numPr>
          <w:ilvl w:val="0"/>
          <w:numId w:val="3"/>
        </w:numPr>
        <w:ind w:leftChars="270" w:left="567" w:firstLineChars="0" w:firstLine="0"/>
        <w:rPr>
          <w:rFonts w:ascii="仿宋" w:eastAsia="仿宋" w:hAnsi="仿宋"/>
          <w:b/>
          <w:sz w:val="24"/>
          <w:szCs w:val="28"/>
        </w:rPr>
      </w:pPr>
      <w:r>
        <w:rPr>
          <w:rFonts w:ascii="仿宋" w:eastAsia="仿宋" w:hAnsi="仿宋" w:hint="eastAsia"/>
          <w:b/>
          <w:sz w:val="24"/>
          <w:szCs w:val="28"/>
        </w:rPr>
        <w:t>成立在线教学工作领导小组</w:t>
      </w:r>
    </w:p>
    <w:p w14:paraId="6173B6E9" w14:textId="77777777" w:rsidR="00F235C9" w:rsidRDefault="00F235C9" w:rsidP="00F235C9">
      <w:pPr>
        <w:pStyle w:val="a3"/>
        <w:shd w:val="clear" w:color="auto" w:fill="FFFFFF"/>
        <w:spacing w:before="0" w:beforeAutospacing="0" w:after="0" w:afterAutospacing="0"/>
        <w:ind w:firstLineChars="200" w:firstLine="480"/>
        <w:jc w:val="both"/>
        <w:rPr>
          <w:rFonts w:ascii="仿宋" w:eastAsia="仿宋" w:hAnsi="仿宋" w:cstheme="minorBidi"/>
          <w:bCs/>
          <w:color w:val="282828"/>
          <w:lang w:val="zh-CN"/>
        </w:rPr>
      </w:pPr>
      <w:r>
        <w:rPr>
          <w:rFonts w:ascii="仿宋" w:eastAsia="仿宋" w:hAnsi="仿宋" w:cstheme="minorBidi" w:hint="eastAsia"/>
          <w:bCs/>
          <w:color w:val="282828"/>
          <w:lang w:val="zh-CN"/>
        </w:rPr>
        <w:t>学校需成立在线教学工作领导小组，</w:t>
      </w:r>
      <w:r>
        <w:rPr>
          <w:rFonts w:ascii="仿宋" w:eastAsia="仿宋" w:hAnsi="仿宋" w:hint="eastAsia"/>
          <w:szCs w:val="28"/>
        </w:rPr>
        <w:t>专门负责为疫情期间学校在线教学工作的实施提供政策保障、技术保障、设备保障。</w:t>
      </w:r>
    </w:p>
    <w:p w14:paraId="2F3D0374" w14:textId="77777777" w:rsidR="00F235C9" w:rsidRDefault="00F235C9" w:rsidP="00F235C9">
      <w:pPr>
        <w:pStyle w:val="a5"/>
        <w:numPr>
          <w:ilvl w:val="0"/>
          <w:numId w:val="3"/>
        </w:numPr>
        <w:ind w:leftChars="270" w:left="567" w:firstLineChars="0" w:firstLine="0"/>
        <w:rPr>
          <w:rFonts w:ascii="仿宋" w:eastAsia="仿宋" w:hAnsi="仿宋"/>
          <w:b/>
          <w:sz w:val="24"/>
          <w:szCs w:val="28"/>
        </w:rPr>
      </w:pPr>
      <w:r>
        <w:rPr>
          <w:rFonts w:ascii="仿宋" w:eastAsia="仿宋" w:hAnsi="仿宋" w:hint="eastAsia"/>
          <w:b/>
          <w:sz w:val="24"/>
          <w:szCs w:val="28"/>
        </w:rPr>
        <w:t>在线教学门户网站创建</w:t>
      </w:r>
    </w:p>
    <w:p w14:paraId="4F61EC20" w14:textId="01B0440D" w:rsidR="00F235C9" w:rsidRDefault="00F235C9" w:rsidP="00DC2F56">
      <w:pPr>
        <w:ind w:firstLineChars="200" w:firstLine="480"/>
        <w:rPr>
          <w:noProof/>
        </w:rPr>
      </w:pPr>
      <w:r>
        <w:rPr>
          <w:rFonts w:ascii="仿宋" w:eastAsia="仿宋" w:hAnsi="仿宋" w:hint="eastAsia"/>
          <w:sz w:val="24"/>
          <w:szCs w:val="28"/>
        </w:rPr>
        <w:t>学校负责人通过电脑浏览器访问依能官网</w:t>
      </w:r>
      <w:hyperlink r:id="rId9" w:history="1">
        <w:r>
          <w:rPr>
            <w:rStyle w:val="a9"/>
            <w:rFonts w:ascii="仿宋" w:eastAsia="仿宋" w:hAnsi="仿宋" w:hint="eastAsia"/>
            <w:sz w:val="24"/>
            <w:szCs w:val="28"/>
          </w:rPr>
          <w:t>www.yineng.com.cn</w:t>
        </w:r>
      </w:hyperlink>
      <w:r>
        <w:rPr>
          <w:rFonts w:ascii="仿宋" w:eastAsia="仿宋" w:hAnsi="仿宋" w:hint="eastAsia"/>
          <w:sz w:val="24"/>
          <w:szCs w:val="28"/>
        </w:rPr>
        <w:t>，点击首页“携手抗疫，依能在行动”的图片后便可跳转到在线教学门户网站创建页面，填写相关信息后即可注册使用。</w:t>
      </w:r>
    </w:p>
    <w:p w14:paraId="622F491D" w14:textId="4B14C5B0" w:rsidR="00DC2F56" w:rsidRDefault="00DC2F56" w:rsidP="00DC2F56">
      <w:pPr>
        <w:ind w:firstLineChars="200" w:firstLine="420"/>
        <w:rPr>
          <w:rFonts w:ascii="仿宋" w:eastAsia="仿宋" w:hAnsi="仿宋"/>
          <w:sz w:val="24"/>
          <w:szCs w:val="28"/>
        </w:rPr>
      </w:pPr>
      <w:r>
        <w:rPr>
          <w:noProof/>
        </w:rPr>
        <w:drawing>
          <wp:inline distT="0" distB="0" distL="0" distR="0" wp14:anchorId="7EE8D42E" wp14:editId="4520DA9A">
            <wp:extent cx="5486400" cy="2082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86400" cy="2082800"/>
                    </a:xfrm>
                    <a:prstGeom prst="rect">
                      <a:avLst/>
                    </a:prstGeom>
                  </pic:spPr>
                </pic:pic>
              </a:graphicData>
            </a:graphic>
          </wp:inline>
        </w:drawing>
      </w:r>
    </w:p>
    <w:p w14:paraId="7AAC613C" w14:textId="77777777" w:rsidR="00F235C9" w:rsidRDefault="00F235C9" w:rsidP="00F235C9">
      <w:pPr>
        <w:ind w:firstLineChars="200" w:firstLine="480"/>
        <w:jc w:val="left"/>
        <w:rPr>
          <w:rFonts w:ascii="仿宋" w:eastAsia="仿宋" w:hAnsi="仿宋"/>
          <w:sz w:val="24"/>
          <w:szCs w:val="28"/>
        </w:rPr>
      </w:pPr>
      <w:r>
        <w:rPr>
          <w:rFonts w:ascii="仿宋" w:eastAsia="仿宋" w:hAnsi="仿宋" w:hint="eastAsia"/>
          <w:sz w:val="24"/>
          <w:szCs w:val="28"/>
        </w:rPr>
        <w:t>注册过程中学校需输入二级域名（平台登录地址），该地址格式为“</w:t>
      </w:r>
      <w:r>
        <w:rPr>
          <w:rFonts w:ascii="仿宋" w:eastAsia="仿宋" w:hAnsi="仿宋" w:hint="eastAsia"/>
          <w:i/>
          <w:color w:val="00B0F0"/>
          <w:sz w:val="24"/>
          <w:szCs w:val="28"/>
        </w:rPr>
        <w:t>学校ID.weijiangshi.cn</w:t>
      </w:r>
      <w:r>
        <w:rPr>
          <w:rFonts w:ascii="仿宋" w:eastAsia="仿宋" w:hAnsi="仿宋" w:hint="eastAsia"/>
          <w:sz w:val="24"/>
          <w:szCs w:val="28"/>
        </w:rPr>
        <w:t>”，例如输入的值为：yn-soft，则学校域名为：http://yn-soft.weijiangshi.cn</w:t>
      </w:r>
    </w:p>
    <w:p w14:paraId="421B444A" w14:textId="77777777" w:rsidR="00F235C9" w:rsidRDefault="00F235C9" w:rsidP="00F235C9">
      <w:pPr>
        <w:ind w:firstLineChars="200" w:firstLine="420"/>
        <w:jc w:val="left"/>
        <w:rPr>
          <w:rFonts w:ascii="仿宋" w:eastAsia="仿宋" w:hAnsi="仿宋"/>
          <w:sz w:val="24"/>
          <w:szCs w:val="28"/>
        </w:rPr>
      </w:pPr>
      <w:r>
        <w:rPr>
          <w:noProof/>
        </w:rPr>
        <w:drawing>
          <wp:inline distT="0" distB="0" distL="0" distR="0" wp14:anchorId="51407114" wp14:editId="303EDA6B">
            <wp:extent cx="5486400" cy="30848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084830"/>
                    </a:xfrm>
                    <a:prstGeom prst="rect">
                      <a:avLst/>
                    </a:prstGeom>
                    <a:noFill/>
                    <a:ln>
                      <a:noFill/>
                    </a:ln>
                  </pic:spPr>
                </pic:pic>
              </a:graphicData>
            </a:graphic>
          </wp:inline>
        </w:drawing>
      </w:r>
    </w:p>
    <w:p w14:paraId="2B17B0B6" w14:textId="77777777" w:rsidR="00F235C9" w:rsidRPr="00DC2F56" w:rsidRDefault="00F235C9" w:rsidP="00F235C9">
      <w:pPr>
        <w:ind w:firstLineChars="200" w:firstLine="480"/>
        <w:jc w:val="left"/>
        <w:rPr>
          <w:rFonts w:ascii="仿宋" w:eastAsia="仿宋" w:hAnsi="仿宋"/>
          <w:sz w:val="24"/>
          <w:szCs w:val="28"/>
        </w:rPr>
      </w:pPr>
      <w:r w:rsidRPr="00DC2F56">
        <w:rPr>
          <w:rFonts w:ascii="仿宋" w:eastAsia="仿宋" w:hAnsi="仿宋" w:hint="eastAsia"/>
          <w:sz w:val="24"/>
          <w:szCs w:val="28"/>
        </w:rPr>
        <w:t>审核通过后，注册者手机将收到一条包含登录地址、登录账号、登录密码信息的短信。第一次需通过“手机号+短信验证码”或“手机号+密码”的方式登录平台。</w:t>
      </w:r>
    </w:p>
    <w:p w14:paraId="46E30A30" w14:textId="77777777" w:rsidR="00F235C9" w:rsidRDefault="00F235C9" w:rsidP="00F235C9">
      <w:pPr>
        <w:ind w:firstLineChars="200" w:firstLine="420"/>
        <w:jc w:val="left"/>
        <w:rPr>
          <w:rFonts w:ascii="仿宋" w:eastAsia="仿宋" w:hAnsi="仿宋"/>
          <w:sz w:val="24"/>
          <w:szCs w:val="28"/>
        </w:rPr>
      </w:pPr>
      <w:r>
        <w:rPr>
          <w:noProof/>
        </w:rPr>
        <w:lastRenderedPageBreak/>
        <w:drawing>
          <wp:inline distT="0" distB="0" distL="0" distR="0" wp14:anchorId="764DFFA7" wp14:editId="2955A022">
            <wp:extent cx="5486400" cy="27114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11450"/>
                    </a:xfrm>
                    <a:prstGeom prst="rect">
                      <a:avLst/>
                    </a:prstGeom>
                    <a:noFill/>
                    <a:ln>
                      <a:noFill/>
                    </a:ln>
                  </pic:spPr>
                </pic:pic>
              </a:graphicData>
            </a:graphic>
          </wp:inline>
        </w:drawing>
      </w:r>
    </w:p>
    <w:p w14:paraId="0F0AA5A3" w14:textId="6C3EA685" w:rsidR="00F235C9" w:rsidRDefault="00F235C9" w:rsidP="00F235C9">
      <w:pPr>
        <w:ind w:firstLineChars="200" w:firstLine="480"/>
        <w:jc w:val="left"/>
        <w:rPr>
          <w:rFonts w:ascii="仿宋" w:eastAsia="仿宋" w:hAnsi="仿宋"/>
          <w:sz w:val="24"/>
          <w:szCs w:val="28"/>
        </w:rPr>
      </w:pPr>
      <w:r>
        <w:rPr>
          <w:rFonts w:ascii="仿宋" w:eastAsia="仿宋" w:hAnsi="仿宋" w:hint="eastAsia"/>
          <w:sz w:val="24"/>
          <w:szCs w:val="28"/>
        </w:rPr>
        <w:t>登录平台后在“</w:t>
      </w:r>
      <w:r w:rsidR="006158E2" w:rsidRPr="006158E2">
        <w:rPr>
          <w:rFonts w:ascii="仿宋" w:eastAsia="仿宋" w:hAnsi="仿宋" w:hint="eastAsia"/>
          <w:sz w:val="24"/>
          <w:szCs w:val="28"/>
        </w:rPr>
        <w:t>个人中心→查看个人资料→个人信息→微信绑定</w:t>
      </w:r>
      <w:r>
        <w:rPr>
          <w:rFonts w:ascii="仿宋" w:eastAsia="仿宋" w:hAnsi="仿宋" w:hint="eastAsia"/>
          <w:sz w:val="24"/>
          <w:szCs w:val="28"/>
        </w:rPr>
        <w:t>”菜单下扫码即可绑定微信账号，绑定后下次可使用微信扫码登录。</w:t>
      </w:r>
    </w:p>
    <w:p w14:paraId="26811BA8" w14:textId="77777777" w:rsidR="00F235C9" w:rsidRDefault="00F235C9" w:rsidP="00F235C9">
      <w:pPr>
        <w:ind w:firstLineChars="200" w:firstLine="400"/>
        <w:jc w:val="left"/>
        <w:rPr>
          <w:rFonts w:ascii="仿宋" w:eastAsia="仿宋" w:hAnsi="仿宋"/>
          <w:sz w:val="24"/>
          <w:szCs w:val="28"/>
        </w:rPr>
      </w:pPr>
      <w:r>
        <w:rPr>
          <w:noProof/>
          <w:sz w:val="20"/>
        </w:rPr>
        <w:drawing>
          <wp:inline distT="0" distB="0" distL="0" distR="0" wp14:anchorId="54ECF292" wp14:editId="2122AA0D">
            <wp:extent cx="5279390" cy="249682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9390" cy="2496820"/>
                    </a:xfrm>
                    <a:prstGeom prst="rect">
                      <a:avLst/>
                    </a:prstGeom>
                    <a:noFill/>
                    <a:ln>
                      <a:noFill/>
                    </a:ln>
                  </pic:spPr>
                </pic:pic>
              </a:graphicData>
            </a:graphic>
          </wp:inline>
        </w:drawing>
      </w:r>
    </w:p>
    <w:p w14:paraId="420ED3C6" w14:textId="200D85ED" w:rsidR="00F235C9" w:rsidRDefault="00F235C9" w:rsidP="00F235C9">
      <w:pPr>
        <w:ind w:firstLineChars="177" w:firstLine="425"/>
        <w:rPr>
          <w:rFonts w:ascii="仿宋" w:eastAsia="仿宋" w:hAnsi="仿宋"/>
          <w:sz w:val="24"/>
          <w:szCs w:val="28"/>
        </w:rPr>
      </w:pPr>
      <w:r>
        <w:rPr>
          <w:rFonts w:ascii="仿宋" w:eastAsia="仿宋" w:hAnsi="仿宋" w:hint="eastAsia"/>
          <w:sz w:val="24"/>
          <w:szCs w:val="28"/>
        </w:rPr>
        <w:t>管理员登录后，在“</w:t>
      </w:r>
      <w:r w:rsidR="006158E2" w:rsidRPr="006158E2">
        <w:rPr>
          <w:rFonts w:ascii="仿宋" w:eastAsia="仿宋" w:hAnsi="仿宋" w:hint="eastAsia"/>
          <w:sz w:val="24"/>
          <w:szCs w:val="28"/>
        </w:rPr>
        <w:t>管理中心→系统管理→用户管理</w:t>
      </w:r>
      <w:r>
        <w:rPr>
          <w:rFonts w:ascii="仿宋" w:eastAsia="仿宋" w:hAnsi="仿宋" w:hint="eastAsia"/>
          <w:sz w:val="24"/>
          <w:szCs w:val="28"/>
        </w:rPr>
        <w:t>”处即可通过导入数据或生成注册二维码让教师自主注册两种方式创建教师和学生账号。</w:t>
      </w:r>
    </w:p>
    <w:p w14:paraId="4DDF214E" w14:textId="77777777" w:rsidR="00F235C9" w:rsidRDefault="00F235C9" w:rsidP="00F235C9">
      <w:pPr>
        <w:ind w:firstLineChars="177" w:firstLine="372"/>
        <w:rPr>
          <w:rFonts w:ascii="仿宋" w:eastAsia="仿宋" w:hAnsi="仿宋"/>
          <w:sz w:val="24"/>
          <w:szCs w:val="28"/>
        </w:rPr>
      </w:pPr>
      <w:r>
        <w:rPr>
          <w:noProof/>
        </w:rPr>
        <w:lastRenderedPageBreak/>
        <w:drawing>
          <wp:inline distT="0" distB="0" distL="0" distR="0" wp14:anchorId="49E2747D" wp14:editId="0F9BA8FE">
            <wp:extent cx="5486400" cy="291782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2917825"/>
                    </a:xfrm>
                    <a:prstGeom prst="rect">
                      <a:avLst/>
                    </a:prstGeom>
                    <a:noFill/>
                    <a:ln>
                      <a:noFill/>
                    </a:ln>
                  </pic:spPr>
                </pic:pic>
              </a:graphicData>
            </a:graphic>
          </wp:inline>
        </w:drawing>
      </w:r>
    </w:p>
    <w:p w14:paraId="040D8707" w14:textId="7B17480E" w:rsidR="00F235C9" w:rsidRDefault="00F235C9" w:rsidP="00F235C9">
      <w:pPr>
        <w:ind w:firstLineChars="200" w:firstLine="480"/>
        <w:rPr>
          <w:rFonts w:ascii="仿宋" w:eastAsia="仿宋" w:hAnsi="仿宋"/>
          <w:sz w:val="24"/>
          <w:szCs w:val="28"/>
        </w:rPr>
      </w:pPr>
      <w:r>
        <w:rPr>
          <w:rFonts w:ascii="仿宋" w:eastAsia="仿宋" w:hAnsi="仿宋" w:hint="eastAsia"/>
          <w:sz w:val="24"/>
          <w:szCs w:val="28"/>
        </w:rPr>
        <w:t>根据注册时选择的机构类型不同，微讲师云平台设有不同的默认栏目，学校可根据需要在“</w:t>
      </w:r>
      <w:r w:rsidR="006158E2" w:rsidRPr="006158E2">
        <w:rPr>
          <w:rFonts w:ascii="仿宋" w:eastAsia="仿宋" w:hAnsi="仿宋" w:hint="eastAsia"/>
          <w:sz w:val="24"/>
          <w:szCs w:val="28"/>
        </w:rPr>
        <w:t>管理中心→系统管理→网站管理→栏目设置</w:t>
      </w:r>
      <w:r>
        <w:rPr>
          <w:rFonts w:ascii="仿宋" w:eastAsia="仿宋" w:hAnsi="仿宋" w:hint="eastAsia"/>
          <w:sz w:val="24"/>
          <w:szCs w:val="28"/>
        </w:rPr>
        <w:t>”处进行增、删、改。</w:t>
      </w:r>
    </w:p>
    <w:p w14:paraId="1601DB48" w14:textId="77777777" w:rsidR="00F235C9" w:rsidRDefault="00F235C9" w:rsidP="00F235C9">
      <w:pPr>
        <w:ind w:firstLineChars="200" w:firstLine="420"/>
        <w:rPr>
          <w:rFonts w:ascii="仿宋" w:eastAsia="仿宋" w:hAnsi="仿宋"/>
          <w:sz w:val="24"/>
          <w:szCs w:val="28"/>
        </w:rPr>
      </w:pPr>
      <w:r>
        <w:rPr>
          <w:noProof/>
        </w:rPr>
        <w:drawing>
          <wp:inline distT="0" distB="0" distL="0" distR="0" wp14:anchorId="61AED9FC" wp14:editId="0BED7DDA">
            <wp:extent cx="5486400" cy="24250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425065"/>
                    </a:xfrm>
                    <a:prstGeom prst="rect">
                      <a:avLst/>
                    </a:prstGeom>
                    <a:noFill/>
                    <a:ln>
                      <a:noFill/>
                    </a:ln>
                  </pic:spPr>
                </pic:pic>
              </a:graphicData>
            </a:graphic>
          </wp:inline>
        </w:drawing>
      </w:r>
    </w:p>
    <w:p w14:paraId="6046146C" w14:textId="60B7D123" w:rsidR="00F235C9" w:rsidRDefault="00F235C9" w:rsidP="00F235C9">
      <w:pPr>
        <w:ind w:firstLineChars="200" w:firstLine="480"/>
        <w:rPr>
          <w:rFonts w:ascii="仿宋" w:eastAsia="仿宋" w:hAnsi="仿宋"/>
          <w:sz w:val="24"/>
          <w:szCs w:val="28"/>
        </w:rPr>
      </w:pPr>
      <w:r>
        <w:rPr>
          <w:rFonts w:ascii="仿宋" w:eastAsia="仿宋" w:hAnsi="仿宋" w:hint="eastAsia"/>
          <w:sz w:val="24"/>
          <w:szCs w:val="28"/>
        </w:rPr>
        <w:t>整个网站框架搭建完成后，管理员需将全校教师设为课程管理员，教师才有创建直播课程的权限。设置菜单：“管理中心→</w:t>
      </w:r>
      <w:r w:rsidR="006158E2">
        <w:rPr>
          <w:rFonts w:ascii="仿宋" w:eastAsia="仿宋" w:hAnsi="仿宋" w:hint="eastAsia"/>
          <w:sz w:val="24"/>
          <w:szCs w:val="28"/>
        </w:rPr>
        <w:t>系统管理→</w:t>
      </w:r>
      <w:r>
        <w:rPr>
          <w:rFonts w:ascii="仿宋" w:eastAsia="仿宋" w:hAnsi="仿宋" w:hint="eastAsia"/>
          <w:sz w:val="24"/>
          <w:szCs w:val="28"/>
        </w:rPr>
        <w:t>用户管理→讲师用户→设置为管理员→课程管理员”</w:t>
      </w:r>
    </w:p>
    <w:p w14:paraId="7B8A6712" w14:textId="77777777" w:rsidR="00F235C9" w:rsidRDefault="00F235C9" w:rsidP="00F235C9">
      <w:pPr>
        <w:ind w:firstLineChars="177" w:firstLine="372"/>
        <w:rPr>
          <w:rFonts w:ascii="仿宋" w:eastAsia="仿宋" w:hAnsi="仿宋"/>
          <w:sz w:val="24"/>
          <w:szCs w:val="28"/>
        </w:rPr>
      </w:pPr>
      <w:r>
        <w:rPr>
          <w:noProof/>
        </w:rPr>
        <w:lastRenderedPageBreak/>
        <w:drawing>
          <wp:inline distT="0" distB="0" distL="0" distR="0" wp14:anchorId="3101DDDA" wp14:editId="2FA8BCE1">
            <wp:extent cx="5486400" cy="284670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846705"/>
                    </a:xfrm>
                    <a:prstGeom prst="rect">
                      <a:avLst/>
                    </a:prstGeom>
                    <a:noFill/>
                    <a:ln>
                      <a:noFill/>
                    </a:ln>
                  </pic:spPr>
                </pic:pic>
              </a:graphicData>
            </a:graphic>
          </wp:inline>
        </w:drawing>
      </w:r>
    </w:p>
    <w:p w14:paraId="07A116B4" w14:textId="77777777" w:rsidR="00F235C9" w:rsidRDefault="00F235C9" w:rsidP="00F235C9">
      <w:pPr>
        <w:ind w:firstLineChars="177" w:firstLine="425"/>
        <w:rPr>
          <w:rFonts w:ascii="仿宋" w:eastAsia="仿宋" w:hAnsi="仿宋"/>
          <w:sz w:val="24"/>
          <w:szCs w:val="28"/>
        </w:rPr>
      </w:pPr>
      <w:r>
        <w:rPr>
          <w:rFonts w:ascii="仿宋" w:eastAsia="仿宋" w:hAnsi="仿宋" w:hint="eastAsia"/>
          <w:sz w:val="24"/>
          <w:szCs w:val="28"/>
        </w:rPr>
        <w:t>在完成教师、学生账号创建后，通过微信、QQ、短信或办公OA系统将平台的登录地址（</w:t>
      </w:r>
      <w:r>
        <w:rPr>
          <w:rFonts w:ascii="仿宋" w:eastAsia="仿宋" w:hAnsi="仿宋" w:hint="eastAsia"/>
          <w:i/>
          <w:color w:val="00B0F0"/>
          <w:sz w:val="24"/>
          <w:szCs w:val="28"/>
        </w:rPr>
        <w:t>学校ID.weijiangshi.cn</w:t>
      </w:r>
      <w:r>
        <w:rPr>
          <w:rFonts w:ascii="仿宋" w:eastAsia="仿宋" w:hAnsi="仿宋" w:hint="eastAsia"/>
          <w:sz w:val="24"/>
          <w:szCs w:val="28"/>
        </w:rPr>
        <w:t>）、登录手机号、《教师在家实施在线教学操作手册》下发给对应的教师，然后由班主任将登录地址、登录手机号和登录平台学习的方式告知学生。</w:t>
      </w:r>
    </w:p>
    <w:p w14:paraId="49F09FED" w14:textId="77777777" w:rsidR="00F235C9" w:rsidRDefault="00F235C9" w:rsidP="00F235C9">
      <w:pPr>
        <w:pStyle w:val="a5"/>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教师应用指南</w:t>
      </w:r>
    </w:p>
    <w:p w14:paraId="3CA26261" w14:textId="77777777" w:rsidR="00DC2F56" w:rsidRPr="00DC2F56" w:rsidRDefault="00DC2F56" w:rsidP="00DC2F56">
      <w:pPr>
        <w:ind w:firstLineChars="200" w:firstLine="480"/>
        <w:jc w:val="left"/>
        <w:rPr>
          <w:rFonts w:ascii="仿宋" w:eastAsia="仿宋" w:hAnsi="仿宋"/>
          <w:color w:val="FF0000"/>
          <w:sz w:val="24"/>
          <w:szCs w:val="28"/>
        </w:rPr>
      </w:pPr>
      <w:r w:rsidRPr="00DC2F56">
        <w:rPr>
          <w:rFonts w:ascii="仿宋" w:eastAsia="仿宋" w:hAnsi="仿宋" w:hint="eastAsia"/>
          <w:sz w:val="24"/>
          <w:szCs w:val="28"/>
        </w:rPr>
        <w:t>教师在《教师在家实施在线教学操作手册》（详见附件1）的指引下登录平台开展在线教学。并将《学生在家在线学习操作手册》（详见附件2）转发给学生，在该文档的指引下学生登录平台进行在线学习。</w:t>
      </w:r>
    </w:p>
    <w:p w14:paraId="7F6A3723" w14:textId="77777777" w:rsidR="00F235C9" w:rsidRDefault="00F235C9" w:rsidP="00F235C9">
      <w:pPr>
        <w:pStyle w:val="a5"/>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远程教学管理</w:t>
      </w:r>
    </w:p>
    <w:p w14:paraId="28D24455" w14:textId="77777777" w:rsidR="00F235C9" w:rsidRDefault="00F235C9" w:rsidP="00F235C9">
      <w:pPr>
        <w:ind w:firstLineChars="200" w:firstLine="480"/>
        <w:rPr>
          <w:rFonts w:ascii="仿宋" w:eastAsia="仿宋" w:hAnsi="仿宋"/>
          <w:sz w:val="24"/>
          <w:szCs w:val="28"/>
        </w:rPr>
      </w:pPr>
      <w:r>
        <w:rPr>
          <w:rFonts w:ascii="仿宋" w:eastAsia="仿宋" w:hAnsi="仿宋" w:hint="eastAsia"/>
          <w:sz w:val="24"/>
          <w:szCs w:val="28"/>
        </w:rPr>
        <w:t>学校在开展远程在线教学过程中，应制定全校的教学安排表，统一学校各年级、班级的授课开始时间、结束时间等要求。在实施过程中按照安排好的课表组织有序的授课和学习，以便引导学生养成规律的在线学习习惯，真正学有所获。</w:t>
      </w:r>
    </w:p>
    <w:p w14:paraId="25944C12" w14:textId="77777777" w:rsidR="00F235C9" w:rsidRDefault="00F235C9" w:rsidP="00F235C9">
      <w:pPr>
        <w:ind w:firstLineChars="200" w:firstLine="480"/>
        <w:rPr>
          <w:rFonts w:ascii="仿宋" w:eastAsia="仿宋" w:hAnsi="仿宋"/>
          <w:sz w:val="24"/>
          <w:szCs w:val="28"/>
        </w:rPr>
      </w:pPr>
      <w:r>
        <w:rPr>
          <w:rFonts w:ascii="仿宋" w:eastAsia="仿宋" w:hAnsi="仿宋" w:hint="eastAsia"/>
          <w:sz w:val="24"/>
          <w:szCs w:val="28"/>
        </w:rPr>
        <w:t>学校应按照教学常规管理要求，及时检查教师教学备课情况，对未按时、按质、按量完成教学准备工作的老师，要严格执行制度。对不按照要求开展各项教学工作，敷衍塞责的老师，按规定处理。</w:t>
      </w:r>
    </w:p>
    <w:p w14:paraId="45370430" w14:textId="77777777" w:rsidR="00F235C9" w:rsidRDefault="00F235C9" w:rsidP="00F235C9">
      <w:pPr>
        <w:pStyle w:val="a5"/>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工作量计算</w:t>
      </w:r>
    </w:p>
    <w:p w14:paraId="6AA8815F" w14:textId="77777777" w:rsidR="00F235C9" w:rsidRDefault="00F235C9" w:rsidP="00F235C9">
      <w:pPr>
        <w:ind w:firstLineChars="200" w:firstLine="480"/>
        <w:rPr>
          <w:rFonts w:ascii="仿宋" w:eastAsia="仿宋" w:hAnsi="仿宋"/>
          <w:sz w:val="24"/>
          <w:szCs w:val="28"/>
        </w:rPr>
      </w:pPr>
      <w:r>
        <w:rPr>
          <w:rFonts w:ascii="仿宋" w:eastAsia="仿宋" w:hAnsi="仿宋" w:hint="eastAsia"/>
          <w:sz w:val="24"/>
          <w:szCs w:val="28"/>
        </w:rPr>
        <w:t>教师开展在线教学的课时量应按照学校日常课时计算方法和标准，计算教师教学工作量。</w:t>
      </w:r>
    </w:p>
    <w:p w14:paraId="5D7814D8" w14:textId="77777777" w:rsidR="00F235C9" w:rsidRDefault="00F235C9" w:rsidP="00F235C9">
      <w:pPr>
        <w:pStyle w:val="a5"/>
        <w:numPr>
          <w:ilvl w:val="0"/>
          <w:numId w:val="1"/>
        </w:numPr>
        <w:ind w:leftChars="270" w:left="567" w:firstLineChars="0" w:firstLine="0"/>
        <w:rPr>
          <w:rFonts w:ascii="仿宋" w:eastAsia="仿宋" w:hAnsi="仿宋"/>
          <w:b/>
          <w:sz w:val="24"/>
          <w:szCs w:val="28"/>
        </w:rPr>
      </w:pPr>
      <w:r>
        <w:rPr>
          <w:rFonts w:ascii="仿宋" w:eastAsia="仿宋" w:hAnsi="仿宋" w:hint="eastAsia"/>
          <w:b/>
          <w:sz w:val="24"/>
          <w:szCs w:val="28"/>
        </w:rPr>
        <w:t>授课要求</w:t>
      </w:r>
    </w:p>
    <w:p w14:paraId="62C47B8F" w14:textId="26045471" w:rsidR="00F235C9" w:rsidRDefault="00F235C9" w:rsidP="00F235C9">
      <w:pPr>
        <w:ind w:firstLineChars="200" w:firstLine="480"/>
        <w:rPr>
          <w:rFonts w:ascii="仿宋" w:eastAsia="仿宋" w:hAnsi="仿宋"/>
          <w:sz w:val="24"/>
          <w:szCs w:val="28"/>
        </w:rPr>
      </w:pPr>
      <w:r>
        <w:rPr>
          <w:rFonts w:ascii="仿宋" w:eastAsia="仿宋" w:hAnsi="仿宋" w:hint="eastAsia"/>
          <w:sz w:val="24"/>
          <w:szCs w:val="28"/>
        </w:rPr>
        <w:t>教师根据学校课表利用微讲师板书录课软件提前录制好教学视频，通过微讲师云平台开展在线教学。微讲师云平台支持实时直播和仿直播。由于在家开展实时直播教学容易受到家庭网络环境、人员打扰等因素影响教学效果，建议教师通过仿直播形式开展在线教学，原则上不开展实时直播。教学内容包含新课讲解、作业点评、集中答疑等。每门课程教师可创建微信群</w:t>
      </w:r>
      <w:r w:rsidR="005C7949">
        <w:rPr>
          <w:rFonts w:ascii="仿宋" w:eastAsia="仿宋" w:hAnsi="仿宋" w:hint="eastAsia"/>
          <w:sz w:val="24"/>
          <w:szCs w:val="28"/>
        </w:rPr>
        <w:t>、QQ群</w:t>
      </w:r>
      <w:r>
        <w:rPr>
          <w:rFonts w:ascii="仿宋" w:eastAsia="仿宋" w:hAnsi="仿宋" w:hint="eastAsia"/>
          <w:sz w:val="24"/>
          <w:szCs w:val="28"/>
        </w:rPr>
        <w:t>进行辅导答疑，学生通过微信</w:t>
      </w:r>
      <w:r w:rsidR="005C7949">
        <w:rPr>
          <w:rFonts w:ascii="仿宋" w:eastAsia="仿宋" w:hAnsi="仿宋" w:hint="eastAsia"/>
          <w:sz w:val="24"/>
          <w:szCs w:val="28"/>
        </w:rPr>
        <w:t>、QQ</w:t>
      </w:r>
      <w:r>
        <w:rPr>
          <w:rFonts w:ascii="仿宋" w:eastAsia="仿宋" w:hAnsi="仿宋" w:hint="eastAsia"/>
          <w:sz w:val="24"/>
          <w:szCs w:val="28"/>
        </w:rPr>
        <w:t>提交作业。在线授课结束后，教师可通过平台监测学生是否参加学习、学习</w:t>
      </w:r>
      <w:r w:rsidR="005C7949">
        <w:rPr>
          <w:rFonts w:ascii="仿宋" w:eastAsia="仿宋" w:hAnsi="仿宋" w:hint="eastAsia"/>
          <w:sz w:val="24"/>
          <w:szCs w:val="28"/>
        </w:rPr>
        <w:t>进度</w:t>
      </w:r>
      <w:r>
        <w:rPr>
          <w:rFonts w:ascii="仿宋" w:eastAsia="仿宋" w:hAnsi="仿宋" w:hint="eastAsia"/>
          <w:sz w:val="24"/>
          <w:szCs w:val="28"/>
        </w:rPr>
        <w:t>。</w:t>
      </w:r>
    </w:p>
    <w:p w14:paraId="26C4F5AB" w14:textId="77777777" w:rsidR="00F235C9" w:rsidRPr="00AC2BE6" w:rsidRDefault="00F235C9" w:rsidP="00F235C9">
      <w:pPr>
        <w:pStyle w:val="a5"/>
        <w:numPr>
          <w:ilvl w:val="0"/>
          <w:numId w:val="1"/>
        </w:numPr>
        <w:ind w:leftChars="270" w:left="567" w:firstLineChars="0" w:firstLine="0"/>
        <w:rPr>
          <w:rFonts w:ascii="仿宋" w:eastAsia="仿宋" w:hAnsi="仿宋"/>
          <w:b/>
          <w:sz w:val="24"/>
          <w:szCs w:val="28"/>
        </w:rPr>
      </w:pPr>
      <w:r w:rsidRPr="00AC2BE6">
        <w:rPr>
          <w:rFonts w:ascii="仿宋" w:eastAsia="仿宋" w:hAnsi="仿宋" w:hint="eastAsia"/>
          <w:b/>
          <w:sz w:val="24"/>
          <w:szCs w:val="28"/>
        </w:rPr>
        <w:t>实验实训类课程</w:t>
      </w:r>
    </w:p>
    <w:p w14:paraId="6D1156FE" w14:textId="77777777" w:rsidR="00F235C9" w:rsidRDefault="00F235C9" w:rsidP="00F235C9">
      <w:pPr>
        <w:pStyle w:val="a3"/>
        <w:shd w:val="clear" w:color="auto" w:fill="FFFFFF"/>
        <w:spacing w:before="0" w:beforeAutospacing="0" w:after="0" w:afterAutospacing="0"/>
        <w:ind w:firstLineChars="200" w:firstLine="480"/>
        <w:jc w:val="both"/>
        <w:rPr>
          <w:rFonts w:ascii="仿宋" w:eastAsia="仿宋" w:hAnsi="仿宋" w:cstheme="minorBidi"/>
          <w:kern w:val="2"/>
          <w:szCs w:val="28"/>
        </w:rPr>
      </w:pPr>
      <w:r w:rsidRPr="00AC2BE6">
        <w:rPr>
          <w:rFonts w:ascii="仿宋" w:eastAsia="仿宋" w:hAnsi="仿宋" w:cstheme="minorBidi" w:hint="eastAsia"/>
          <w:kern w:val="2"/>
          <w:szCs w:val="28"/>
        </w:rPr>
        <w:lastRenderedPageBreak/>
        <w:t>合理调整理论教学、实践教学的时间安排，在线教学主要安排公共基础课程和专业理论课程教学活动，对于实践实训类课程，可使用微讲师板书录课软件</w:t>
      </w:r>
      <w:r>
        <w:rPr>
          <w:rFonts w:ascii="仿宋" w:eastAsia="仿宋" w:hAnsi="仿宋" w:cstheme="minorBidi" w:hint="eastAsia"/>
          <w:kern w:val="2"/>
          <w:szCs w:val="28"/>
        </w:rPr>
        <w:t>“实验拍摄”功能开展</w:t>
      </w:r>
      <w:r w:rsidRPr="00AC2BE6">
        <w:rPr>
          <w:rFonts w:ascii="仿宋" w:eastAsia="仿宋" w:hAnsi="仿宋" w:cstheme="minorBidi" w:hint="eastAsia"/>
          <w:kern w:val="2"/>
          <w:szCs w:val="28"/>
        </w:rPr>
        <w:t>线上实验教学。</w:t>
      </w:r>
    </w:p>
    <w:p w14:paraId="0B653C07" w14:textId="77777777" w:rsidR="003D0245" w:rsidRPr="008252A0" w:rsidRDefault="003D0245" w:rsidP="003D0245">
      <w:pPr>
        <w:pStyle w:val="a3"/>
        <w:shd w:val="clear" w:color="auto" w:fill="FFFFFF"/>
        <w:spacing w:beforeLines="50" w:before="120" w:beforeAutospacing="0" w:after="0" w:afterAutospacing="0"/>
        <w:ind w:firstLine="573"/>
        <w:rPr>
          <w:rFonts w:ascii="仿宋" w:eastAsia="仿宋" w:hAnsi="仿宋" w:cstheme="minorBidi"/>
          <w:kern w:val="2"/>
          <w:szCs w:val="28"/>
        </w:rPr>
      </w:pPr>
      <w:r w:rsidRPr="008252A0">
        <w:rPr>
          <w:rFonts w:ascii="仿宋" w:eastAsia="仿宋" w:hAnsi="仿宋" w:cstheme="minorBidi" w:hint="eastAsia"/>
          <w:kern w:val="2"/>
          <w:szCs w:val="28"/>
        </w:rPr>
        <w:t>本方案为疫情期间教学工作预案。在线教学不仅是当前疫情防控的需要，也是今后深化学校信息化教学改革的发展趋势。在疫情防控结束后，学校应总结已有实践经验，制定信息化建设的新目标，推进在线教学改革，不断丰富教学内容和形式，</w:t>
      </w:r>
      <w:r>
        <w:rPr>
          <w:rFonts w:ascii="仿宋" w:eastAsia="仿宋" w:hAnsi="仿宋" w:cstheme="minorBidi" w:hint="eastAsia"/>
          <w:kern w:val="2"/>
          <w:szCs w:val="28"/>
        </w:rPr>
        <w:t>努力</w:t>
      </w:r>
      <w:r w:rsidRPr="008252A0">
        <w:rPr>
          <w:rFonts w:ascii="仿宋" w:eastAsia="仿宋" w:hAnsi="仿宋" w:cstheme="minorBidi" w:hint="eastAsia"/>
          <w:kern w:val="2"/>
          <w:szCs w:val="28"/>
        </w:rPr>
        <w:t>提升教学质量和水平。</w:t>
      </w:r>
    </w:p>
    <w:p w14:paraId="2D53381B" w14:textId="77777777" w:rsidR="00A20F61" w:rsidRDefault="00A20F61" w:rsidP="00F235C9">
      <w:pPr>
        <w:pStyle w:val="a5"/>
        <w:spacing w:afterLines="50" w:after="120" w:line="300" w:lineRule="auto"/>
        <w:ind w:firstLineChars="0" w:firstLine="0"/>
        <w:jc w:val="left"/>
        <w:rPr>
          <w:rFonts w:ascii="仿宋" w:eastAsia="仿宋" w:hAnsi="仿宋" w:cs="宋体"/>
          <w:b/>
          <w:bCs/>
          <w:color w:val="282828"/>
          <w:kern w:val="0"/>
          <w:sz w:val="24"/>
          <w:szCs w:val="28"/>
          <w:lang w:val="zh-CN"/>
        </w:rPr>
      </w:pPr>
      <w:r>
        <w:rPr>
          <w:rFonts w:ascii="仿宋" w:eastAsia="仿宋" w:hAnsi="仿宋" w:cs="宋体"/>
          <w:b/>
          <w:bCs/>
          <w:color w:val="282828"/>
          <w:kern w:val="0"/>
          <w:sz w:val="24"/>
          <w:szCs w:val="28"/>
          <w:lang w:val="zh-CN"/>
        </w:rPr>
        <w:br w:type="page"/>
      </w:r>
    </w:p>
    <w:p w14:paraId="105BFD39" w14:textId="77777777" w:rsidR="006158E2" w:rsidRDefault="006158E2" w:rsidP="009E2C2A">
      <w:pPr>
        <w:pStyle w:val="a5"/>
        <w:spacing w:afterLines="50" w:after="120" w:line="300" w:lineRule="auto"/>
        <w:ind w:firstLineChars="0" w:firstLine="0"/>
        <w:jc w:val="left"/>
        <w:outlineLvl w:val="0"/>
        <w:rPr>
          <w:rFonts w:ascii="仿宋" w:eastAsia="仿宋" w:hAnsi="仿宋" w:cs="宋体"/>
          <w:b/>
          <w:bCs/>
          <w:color w:val="282828"/>
          <w:kern w:val="0"/>
          <w:sz w:val="24"/>
          <w:szCs w:val="28"/>
          <w:lang w:val="zh-CN"/>
        </w:rPr>
      </w:pPr>
      <w:r>
        <w:rPr>
          <w:rFonts w:ascii="仿宋" w:eastAsia="仿宋" w:hAnsi="仿宋" w:cs="宋体"/>
          <w:b/>
          <w:bCs/>
          <w:color w:val="282828"/>
          <w:kern w:val="0"/>
          <w:sz w:val="24"/>
          <w:szCs w:val="28"/>
          <w:lang w:val="zh-CN"/>
        </w:rPr>
        <w:lastRenderedPageBreak/>
        <w:t>附件</w:t>
      </w:r>
      <w:r>
        <w:rPr>
          <w:rFonts w:ascii="仿宋" w:eastAsia="仿宋" w:hAnsi="仿宋" w:cs="宋体" w:hint="eastAsia"/>
          <w:b/>
          <w:bCs/>
          <w:color w:val="282828"/>
          <w:kern w:val="0"/>
          <w:sz w:val="24"/>
          <w:szCs w:val="28"/>
          <w:lang w:val="zh-CN"/>
        </w:rPr>
        <w:t>1</w:t>
      </w:r>
      <w:r>
        <w:rPr>
          <w:rFonts w:ascii="仿宋" w:eastAsia="仿宋" w:hAnsi="仿宋" w:cs="宋体"/>
          <w:b/>
          <w:bCs/>
          <w:color w:val="282828"/>
          <w:kern w:val="0"/>
          <w:sz w:val="24"/>
          <w:szCs w:val="28"/>
          <w:lang w:val="zh-CN"/>
        </w:rPr>
        <w:t>：</w:t>
      </w:r>
    </w:p>
    <w:p w14:paraId="340E38F1" w14:textId="77777777" w:rsidR="006158E2" w:rsidRDefault="006158E2" w:rsidP="006158E2">
      <w:pPr>
        <w:pStyle w:val="a5"/>
        <w:spacing w:afterLines="50" w:after="120" w:line="300" w:lineRule="auto"/>
        <w:ind w:firstLineChars="0" w:firstLine="0"/>
        <w:jc w:val="center"/>
        <w:rPr>
          <w:rFonts w:ascii="仿宋" w:eastAsia="仿宋" w:hAnsi="仿宋"/>
          <w:b/>
          <w:sz w:val="36"/>
          <w:szCs w:val="28"/>
        </w:rPr>
      </w:pPr>
      <w:r>
        <w:rPr>
          <w:rFonts w:ascii="仿宋" w:eastAsia="仿宋" w:hAnsi="仿宋" w:hint="eastAsia"/>
          <w:b/>
          <w:sz w:val="36"/>
          <w:szCs w:val="28"/>
        </w:rPr>
        <w:t>教师在家实施在线教学操作手册</w:t>
      </w:r>
    </w:p>
    <w:p w14:paraId="20AB4919" w14:textId="77777777" w:rsidR="006158E2" w:rsidRDefault="006158E2" w:rsidP="00DC2F56">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软硬件环境配置</w:t>
      </w:r>
    </w:p>
    <w:p w14:paraId="66200BDD" w14:textId="77777777" w:rsidR="006158E2" w:rsidRDefault="006158E2" w:rsidP="006158E2">
      <w:pPr>
        <w:pStyle w:val="a5"/>
        <w:ind w:firstLine="480"/>
        <w:rPr>
          <w:rFonts w:ascii="仿宋" w:eastAsia="仿宋" w:hAnsi="仿宋"/>
          <w:sz w:val="24"/>
          <w:szCs w:val="28"/>
        </w:rPr>
      </w:pPr>
      <w:r>
        <w:rPr>
          <w:rFonts w:ascii="仿宋" w:eastAsia="仿宋" w:hAnsi="仿宋" w:hint="eastAsia"/>
          <w:sz w:val="24"/>
          <w:szCs w:val="28"/>
        </w:rPr>
        <w:t>1.电脑配置：安装有window7或Windows10操作系统的台式电脑、笔记本电脑或二合一电脑。</w:t>
      </w:r>
    </w:p>
    <w:p w14:paraId="7673F792" w14:textId="21F19C74" w:rsidR="006158E2" w:rsidRDefault="006158E2" w:rsidP="006158E2">
      <w:pPr>
        <w:pStyle w:val="a5"/>
        <w:ind w:firstLine="480"/>
        <w:rPr>
          <w:rFonts w:ascii="仿宋" w:eastAsia="仿宋" w:hAnsi="仿宋"/>
          <w:sz w:val="24"/>
          <w:szCs w:val="28"/>
        </w:rPr>
      </w:pPr>
      <w:r>
        <w:rPr>
          <w:rFonts w:ascii="仿宋" w:eastAsia="仿宋" w:hAnsi="仿宋" w:hint="eastAsia"/>
          <w:sz w:val="24"/>
          <w:szCs w:val="28"/>
        </w:rPr>
        <w:t>2.手写板：需配备一块数位板用于教学过程中的板书书写操作，可在京东等线上商城购买，根据品牌及型号不同，</w:t>
      </w:r>
      <w:r w:rsidR="00F21E93" w:rsidRPr="00FA5058">
        <w:rPr>
          <w:rFonts w:ascii="仿宋" w:eastAsia="仿宋" w:hAnsi="仿宋" w:hint="eastAsia"/>
          <w:sz w:val="24"/>
          <w:szCs w:val="28"/>
        </w:rPr>
        <w:t>价格从几十元到几百元不等。</w:t>
      </w:r>
      <w:r>
        <w:rPr>
          <w:rFonts w:ascii="仿宋" w:eastAsia="仿宋" w:hAnsi="仿宋" w:hint="eastAsia"/>
          <w:sz w:val="24"/>
          <w:szCs w:val="28"/>
        </w:rPr>
        <w:t>如果电脑带有触摸屏和手写笔则无需购买数位板。</w:t>
      </w:r>
    </w:p>
    <w:p w14:paraId="59ED9785" w14:textId="58BBE8CD" w:rsidR="006158E2" w:rsidRDefault="006158E2" w:rsidP="006158E2">
      <w:pPr>
        <w:pStyle w:val="a5"/>
        <w:ind w:firstLine="480"/>
        <w:rPr>
          <w:rFonts w:ascii="仿宋" w:eastAsia="仿宋" w:hAnsi="仿宋"/>
          <w:sz w:val="24"/>
          <w:szCs w:val="28"/>
        </w:rPr>
      </w:pPr>
      <w:r>
        <w:rPr>
          <w:rFonts w:ascii="仿宋" w:eastAsia="仿宋" w:hAnsi="仿宋" w:hint="eastAsia"/>
          <w:sz w:val="24"/>
          <w:szCs w:val="28"/>
        </w:rPr>
        <w:t>3.拍摄设备：需准备一台手机用于纸质资料的拍摄；还需准备一个网络摄像头用于拍摄教师人像，可在京东等线上商城购买，根据品牌及型号不同，</w:t>
      </w:r>
      <w:r w:rsidR="00F21E93" w:rsidRPr="00FA5058">
        <w:rPr>
          <w:rFonts w:ascii="仿宋" w:eastAsia="仿宋" w:hAnsi="仿宋" w:hint="eastAsia"/>
          <w:sz w:val="24"/>
          <w:szCs w:val="28"/>
        </w:rPr>
        <w:t>价格从几十元到几百元不等。</w:t>
      </w:r>
      <w:r>
        <w:rPr>
          <w:rFonts w:ascii="仿宋" w:eastAsia="仿宋" w:hAnsi="仿宋" w:hint="eastAsia"/>
          <w:sz w:val="24"/>
          <w:szCs w:val="28"/>
        </w:rPr>
        <w:t>如采用笔记本电脑则无需额外购买摄像头。</w:t>
      </w:r>
    </w:p>
    <w:p w14:paraId="0ADAB059" w14:textId="77777777" w:rsidR="006158E2" w:rsidRDefault="006158E2" w:rsidP="006158E2">
      <w:pPr>
        <w:pStyle w:val="a5"/>
        <w:ind w:firstLine="480"/>
        <w:rPr>
          <w:rFonts w:ascii="仿宋" w:eastAsia="仿宋" w:hAnsi="仿宋"/>
          <w:sz w:val="24"/>
          <w:szCs w:val="28"/>
        </w:rPr>
      </w:pPr>
      <w:r>
        <w:rPr>
          <w:rFonts w:ascii="仿宋" w:eastAsia="仿宋" w:hAnsi="仿宋" w:hint="eastAsia"/>
          <w:sz w:val="24"/>
          <w:szCs w:val="28"/>
        </w:rPr>
        <w:t>4.麦克风：如采用台式电脑授课则需配备麦克风才能采集教师授课语音，如采用笔记本电脑授课则无需配备麦克风。</w:t>
      </w:r>
    </w:p>
    <w:p w14:paraId="02ABF072" w14:textId="77777777" w:rsidR="006158E2" w:rsidRDefault="006158E2" w:rsidP="006158E2">
      <w:pPr>
        <w:pStyle w:val="a5"/>
        <w:ind w:firstLine="480"/>
        <w:rPr>
          <w:rFonts w:ascii="仿宋" w:eastAsia="仿宋" w:hAnsi="仿宋"/>
          <w:sz w:val="24"/>
          <w:szCs w:val="28"/>
        </w:rPr>
      </w:pPr>
      <w:r>
        <w:rPr>
          <w:rFonts w:ascii="仿宋" w:eastAsia="仿宋" w:hAnsi="仿宋" w:hint="eastAsia"/>
          <w:sz w:val="24"/>
          <w:szCs w:val="28"/>
        </w:rPr>
        <w:t>5.办公软件：电脑需安装常用的办公软件，以便授课过程中打开相应的Word或PPT等文件进行讲解。</w:t>
      </w:r>
    </w:p>
    <w:p w14:paraId="1933FC0A" w14:textId="77777777" w:rsidR="006158E2" w:rsidRDefault="006158E2" w:rsidP="006158E2">
      <w:pPr>
        <w:pStyle w:val="a5"/>
        <w:ind w:firstLine="480"/>
        <w:rPr>
          <w:rFonts w:ascii="仿宋" w:eastAsia="仿宋" w:hAnsi="仿宋"/>
          <w:sz w:val="24"/>
          <w:szCs w:val="28"/>
        </w:rPr>
      </w:pPr>
      <w:r>
        <w:rPr>
          <w:rFonts w:ascii="仿宋" w:eastAsia="仿宋" w:hAnsi="仿宋" w:hint="eastAsia"/>
          <w:sz w:val="24"/>
          <w:szCs w:val="28"/>
        </w:rPr>
        <w:t xml:space="preserve">6.授课软件：电脑需下载并安装微讲师板书录课软件，以进行录播授课或在线远程直播授课。微讲师板书录课软件下载地址： </w:t>
      </w:r>
      <w:hyperlink r:id="rId17" w:history="1">
        <w:r w:rsidRPr="00AB5EC7">
          <w:rPr>
            <w:rStyle w:val="a9"/>
            <w:rFonts w:ascii="仿宋" w:eastAsia="仿宋" w:hAnsi="仿宋" w:hint="eastAsia"/>
            <w:sz w:val="24"/>
            <w:szCs w:val="28"/>
          </w:rPr>
          <w:t>www.yineng.com.cn/weijiangshi/column/47-1.html</w:t>
        </w:r>
      </w:hyperlink>
    </w:p>
    <w:p w14:paraId="7A58CF11" w14:textId="77777777" w:rsidR="006158E2" w:rsidRDefault="006158E2" w:rsidP="006158E2">
      <w:pPr>
        <w:pStyle w:val="a5"/>
        <w:ind w:firstLine="480"/>
        <w:rPr>
          <w:rFonts w:ascii="仿宋" w:eastAsia="仿宋" w:hAnsi="仿宋"/>
          <w:sz w:val="24"/>
          <w:szCs w:val="28"/>
        </w:rPr>
      </w:pPr>
      <w:r>
        <w:rPr>
          <w:rFonts w:ascii="仿宋" w:eastAsia="仿宋" w:hAnsi="仿宋" w:hint="eastAsia"/>
          <w:sz w:val="24"/>
          <w:szCs w:val="28"/>
        </w:rPr>
        <w:t>注：为了减少使用过程中出现授课软件与杀毒软件不兼容，防止杀毒软件拖慢运行速度从而降低电脑性能，建议在安装微讲师板书录课软件和授课过程中禁用杀毒软件。</w:t>
      </w:r>
    </w:p>
    <w:p w14:paraId="3C0CC24D" w14:textId="77777777" w:rsidR="006158E2" w:rsidRDefault="006158E2" w:rsidP="00DC2F56">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登录微讲师云平台</w:t>
      </w:r>
    </w:p>
    <w:p w14:paraId="5086D904" w14:textId="4D0FB0CD" w:rsidR="006158E2" w:rsidRDefault="006158E2" w:rsidP="006158E2">
      <w:pPr>
        <w:pStyle w:val="a5"/>
        <w:spacing w:afterLines="50" w:after="120"/>
        <w:ind w:leftChars="-31" w:left="-65" w:firstLine="480"/>
        <w:jc w:val="left"/>
        <w:rPr>
          <w:rFonts w:ascii="仿宋" w:eastAsia="仿宋" w:hAnsi="仿宋"/>
          <w:sz w:val="24"/>
          <w:szCs w:val="28"/>
        </w:rPr>
      </w:pPr>
      <w:r>
        <w:rPr>
          <w:rFonts w:ascii="仿宋" w:eastAsia="仿宋" w:hAnsi="仿宋" w:hint="eastAsia"/>
          <w:sz w:val="24"/>
          <w:szCs w:val="28"/>
        </w:rPr>
        <w:t>教师/学生从学校注册的机构门户网址(</w:t>
      </w:r>
      <w:r>
        <w:rPr>
          <w:rFonts w:ascii="仿宋" w:eastAsia="仿宋" w:hAnsi="仿宋" w:hint="eastAsia"/>
          <w:i/>
          <w:color w:val="00B0F0"/>
          <w:sz w:val="24"/>
          <w:szCs w:val="28"/>
        </w:rPr>
        <w:t>学校</w:t>
      </w:r>
      <w:r w:rsidR="00506969">
        <w:rPr>
          <w:rFonts w:ascii="仿宋" w:eastAsia="仿宋" w:hAnsi="仿宋" w:hint="eastAsia"/>
          <w:i/>
          <w:color w:val="00B0F0"/>
          <w:sz w:val="24"/>
          <w:szCs w:val="28"/>
        </w:rPr>
        <w:t>ID.wei</w:t>
      </w:r>
      <w:bookmarkStart w:id="1" w:name="_GoBack"/>
      <w:bookmarkEnd w:id="1"/>
      <w:r>
        <w:rPr>
          <w:rFonts w:ascii="仿宋" w:eastAsia="仿宋" w:hAnsi="仿宋" w:hint="eastAsia"/>
          <w:i/>
          <w:color w:val="00B0F0"/>
          <w:sz w:val="24"/>
          <w:szCs w:val="28"/>
        </w:rPr>
        <w:t>jingshi.cn</w:t>
      </w:r>
      <w:r>
        <w:rPr>
          <w:rFonts w:ascii="仿宋" w:eastAsia="仿宋" w:hAnsi="仿宋" w:hint="eastAsia"/>
          <w:sz w:val="24"/>
          <w:szCs w:val="28"/>
        </w:rPr>
        <w:t>)登录微讲师云平台，首次登录时需通过“手机号+短信验证码”登录。</w:t>
      </w:r>
    </w:p>
    <w:p w14:paraId="60404E82" w14:textId="77777777" w:rsidR="006158E2" w:rsidRDefault="006158E2" w:rsidP="00DC2F56">
      <w:pPr>
        <w:pStyle w:val="a5"/>
        <w:spacing w:afterLines="50" w:after="120" w:line="300" w:lineRule="auto"/>
        <w:ind w:leftChars="-31" w:left="-65" w:firstLine="400"/>
        <w:jc w:val="center"/>
        <w:rPr>
          <w:rFonts w:ascii="仿宋" w:eastAsia="仿宋" w:hAnsi="仿宋"/>
          <w:sz w:val="24"/>
          <w:szCs w:val="28"/>
        </w:rPr>
      </w:pPr>
      <w:r>
        <w:rPr>
          <w:noProof/>
          <w:sz w:val="20"/>
        </w:rPr>
        <w:drawing>
          <wp:inline distT="0" distB="0" distL="0" distR="0" wp14:anchorId="4DB059EC" wp14:editId="08C7DCB3">
            <wp:extent cx="4627705" cy="2898862"/>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0500" cy="2900613"/>
                    </a:xfrm>
                    <a:prstGeom prst="rect">
                      <a:avLst/>
                    </a:prstGeom>
                    <a:noFill/>
                    <a:ln>
                      <a:noFill/>
                    </a:ln>
                  </pic:spPr>
                </pic:pic>
              </a:graphicData>
            </a:graphic>
          </wp:inline>
        </w:drawing>
      </w:r>
    </w:p>
    <w:p w14:paraId="1E10CC30" w14:textId="77777777" w:rsidR="006158E2" w:rsidRDefault="006158E2" w:rsidP="00DC2F56">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lastRenderedPageBreak/>
        <w:t>微信绑定</w:t>
      </w:r>
    </w:p>
    <w:p w14:paraId="057603B1" w14:textId="77777777" w:rsidR="006158E2" w:rsidRDefault="006158E2" w:rsidP="006158E2">
      <w:pPr>
        <w:pStyle w:val="a5"/>
        <w:ind w:leftChars="-31" w:left="-65" w:firstLine="480"/>
        <w:jc w:val="left"/>
        <w:rPr>
          <w:rFonts w:ascii="仿宋" w:eastAsia="仿宋" w:hAnsi="仿宋"/>
          <w:sz w:val="24"/>
          <w:szCs w:val="28"/>
        </w:rPr>
      </w:pPr>
      <w:r>
        <w:rPr>
          <w:rFonts w:ascii="仿宋" w:eastAsia="仿宋" w:hAnsi="仿宋" w:hint="eastAsia"/>
          <w:sz w:val="24"/>
          <w:szCs w:val="28"/>
        </w:rPr>
        <w:t>登录平台后教师需在“个人中心→查看个人资料→个人信息→微信绑定”扫码绑定微信账号，后期便可通过微信扫码登录平台和登录微讲师板书录课软件开启直播。</w:t>
      </w:r>
    </w:p>
    <w:p w14:paraId="1B783DE6" w14:textId="77777777" w:rsidR="006158E2" w:rsidRDefault="006158E2" w:rsidP="00DC2F56">
      <w:pPr>
        <w:pStyle w:val="a5"/>
        <w:spacing w:afterLines="50" w:after="120" w:line="300" w:lineRule="auto"/>
        <w:ind w:leftChars="-31" w:left="-65" w:firstLine="400"/>
        <w:jc w:val="center"/>
        <w:rPr>
          <w:noProof/>
          <w:sz w:val="20"/>
        </w:rPr>
      </w:pPr>
      <w:r>
        <w:rPr>
          <w:noProof/>
          <w:sz w:val="20"/>
        </w:rPr>
        <w:drawing>
          <wp:inline distT="0" distB="0" distL="0" distR="0" wp14:anchorId="3EFE126A" wp14:editId="4D891E90">
            <wp:extent cx="4833622" cy="2286000"/>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32229" cy="2285341"/>
                    </a:xfrm>
                    <a:prstGeom prst="rect">
                      <a:avLst/>
                    </a:prstGeom>
                    <a:noFill/>
                    <a:ln>
                      <a:noFill/>
                    </a:ln>
                  </pic:spPr>
                </pic:pic>
              </a:graphicData>
            </a:graphic>
          </wp:inline>
        </w:drawing>
      </w:r>
    </w:p>
    <w:p w14:paraId="6EEB548D" w14:textId="77777777" w:rsidR="006158E2" w:rsidRDefault="006158E2" w:rsidP="00DC2F56">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创建直播</w:t>
      </w:r>
    </w:p>
    <w:p w14:paraId="5517A7AC" w14:textId="77777777" w:rsidR="006158E2" w:rsidRDefault="006158E2" w:rsidP="006158E2">
      <w:pPr>
        <w:pStyle w:val="a5"/>
        <w:ind w:leftChars="-31" w:left="-65" w:firstLine="480"/>
        <w:jc w:val="left"/>
        <w:rPr>
          <w:rFonts w:ascii="仿宋" w:eastAsia="仿宋" w:hAnsi="仿宋"/>
          <w:sz w:val="24"/>
          <w:szCs w:val="28"/>
        </w:rPr>
      </w:pPr>
      <w:r>
        <w:rPr>
          <w:rFonts w:ascii="仿宋" w:eastAsia="仿宋" w:hAnsi="仿宋" w:hint="eastAsia"/>
          <w:sz w:val="24"/>
          <w:szCs w:val="28"/>
        </w:rPr>
        <w:t>教师在“管理中心”→“直播课堂”→“本机构开设的直播课堂”中创建直播。</w:t>
      </w:r>
    </w:p>
    <w:p w14:paraId="07885478" w14:textId="77777777" w:rsidR="006158E2" w:rsidRDefault="006158E2" w:rsidP="00DC2F56">
      <w:pPr>
        <w:pStyle w:val="a5"/>
        <w:spacing w:afterLines="50" w:after="120" w:line="300" w:lineRule="auto"/>
        <w:ind w:leftChars="-31" w:left="-65" w:firstLine="400"/>
        <w:jc w:val="center"/>
        <w:rPr>
          <w:noProof/>
          <w:sz w:val="20"/>
        </w:rPr>
      </w:pPr>
      <w:r>
        <w:rPr>
          <w:noProof/>
          <w:sz w:val="20"/>
        </w:rPr>
        <w:drawing>
          <wp:inline distT="0" distB="0" distL="0" distR="0" wp14:anchorId="305DD447" wp14:editId="014E0AEC">
            <wp:extent cx="4925880" cy="1972102"/>
            <wp:effectExtent l="0" t="0" r="825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856" b="4572"/>
                    <a:stretch/>
                  </pic:blipFill>
                  <pic:spPr bwMode="auto">
                    <a:xfrm>
                      <a:off x="0" y="0"/>
                      <a:ext cx="4928999" cy="1973351"/>
                    </a:xfrm>
                    <a:prstGeom prst="rect">
                      <a:avLst/>
                    </a:prstGeom>
                    <a:noFill/>
                    <a:ln>
                      <a:noFill/>
                    </a:ln>
                    <a:extLst>
                      <a:ext uri="{53640926-AAD7-44D8-BBD7-CCE9431645EC}">
                        <a14:shadowObscured xmlns:a14="http://schemas.microsoft.com/office/drawing/2010/main"/>
                      </a:ext>
                    </a:extLst>
                  </pic:spPr>
                </pic:pic>
              </a:graphicData>
            </a:graphic>
          </wp:inline>
        </w:drawing>
      </w:r>
    </w:p>
    <w:p w14:paraId="141D310D" w14:textId="77777777" w:rsidR="006158E2" w:rsidRDefault="006158E2" w:rsidP="006158E2">
      <w:pPr>
        <w:ind w:firstLineChars="177" w:firstLine="425"/>
        <w:rPr>
          <w:rFonts w:ascii="仿宋" w:eastAsia="仿宋" w:hAnsi="仿宋"/>
          <w:sz w:val="24"/>
          <w:szCs w:val="28"/>
        </w:rPr>
      </w:pPr>
      <w:r>
        <w:rPr>
          <w:rFonts w:ascii="仿宋" w:eastAsia="仿宋" w:hAnsi="仿宋" w:hint="eastAsia"/>
          <w:sz w:val="24"/>
          <w:szCs w:val="28"/>
        </w:rPr>
        <w:t>创建直播时需为每堂课指定相应学生进入观看，微讲师云平台支持实时直播和视频仿直播两种方式。</w:t>
      </w:r>
    </w:p>
    <w:p w14:paraId="3EEF6EB4" w14:textId="77777777" w:rsidR="006158E2" w:rsidRDefault="006158E2" w:rsidP="006158E2">
      <w:pPr>
        <w:ind w:firstLineChars="177" w:firstLine="372"/>
        <w:rPr>
          <w:rFonts w:ascii="仿宋" w:eastAsia="仿宋" w:hAnsi="仿宋"/>
          <w:sz w:val="24"/>
          <w:szCs w:val="28"/>
        </w:rPr>
      </w:pPr>
      <w:r>
        <w:rPr>
          <w:noProof/>
        </w:rPr>
        <w:lastRenderedPageBreak/>
        <w:drawing>
          <wp:inline distT="0" distB="0" distL="0" distR="0" wp14:anchorId="5965614A" wp14:editId="3EA3AFD9">
            <wp:extent cx="5101462" cy="2388358"/>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01462" cy="2388358"/>
                    </a:xfrm>
                    <a:prstGeom prst="rect">
                      <a:avLst/>
                    </a:prstGeom>
                    <a:noFill/>
                    <a:ln>
                      <a:noFill/>
                    </a:ln>
                  </pic:spPr>
                </pic:pic>
              </a:graphicData>
            </a:graphic>
          </wp:inline>
        </w:drawing>
      </w:r>
    </w:p>
    <w:p w14:paraId="0276C4F6" w14:textId="77777777" w:rsidR="006158E2" w:rsidRDefault="006158E2" w:rsidP="00DC2F56">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直播教学</w:t>
      </w:r>
    </w:p>
    <w:p w14:paraId="216ED57B" w14:textId="77777777" w:rsidR="006158E2" w:rsidRDefault="006158E2" w:rsidP="006158E2">
      <w:pPr>
        <w:ind w:firstLineChars="177" w:firstLine="425"/>
        <w:jc w:val="left"/>
        <w:rPr>
          <w:rFonts w:ascii="仿宋" w:eastAsia="仿宋" w:hAnsi="仿宋"/>
          <w:sz w:val="24"/>
          <w:szCs w:val="28"/>
        </w:rPr>
      </w:pPr>
      <w:r>
        <w:rPr>
          <w:rFonts w:ascii="仿宋" w:eastAsia="仿宋" w:hAnsi="仿宋" w:hint="eastAsia"/>
          <w:sz w:val="24"/>
          <w:szCs w:val="28"/>
        </w:rPr>
        <w:t>实时直播需教师指定自己为主讲教师，根据在线教学课表安排指定开始时间、授课时长等信息，完成后教师在规定时间打开微讲师板书录课软件登录，点击“课堂直播”开始授课。</w:t>
      </w:r>
    </w:p>
    <w:p w14:paraId="3400876F" w14:textId="77777777" w:rsidR="006158E2" w:rsidRDefault="006158E2" w:rsidP="006158E2">
      <w:pPr>
        <w:ind w:firstLineChars="177" w:firstLine="354"/>
        <w:jc w:val="left"/>
        <w:rPr>
          <w:rFonts w:ascii="仿宋" w:eastAsia="仿宋" w:hAnsi="仿宋"/>
          <w:sz w:val="24"/>
          <w:szCs w:val="28"/>
        </w:rPr>
      </w:pPr>
      <w:r>
        <w:rPr>
          <w:noProof/>
          <w:sz w:val="20"/>
        </w:rPr>
        <w:drawing>
          <wp:inline distT="0" distB="0" distL="0" distR="0" wp14:anchorId="6D14D14F" wp14:editId="52AEC360">
            <wp:extent cx="4603750" cy="548640"/>
            <wp:effectExtent l="0" t="0" r="635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1">
                      <a:extLst>
                        <a:ext uri="{28A0092B-C50C-407E-A947-70E740481C1C}">
                          <a14:useLocalDpi xmlns:a14="http://schemas.microsoft.com/office/drawing/2010/main" val="0"/>
                        </a:ext>
                      </a:extLst>
                    </a:blip>
                    <a:srcRect l="534" t="4253" r="2"/>
                    <a:stretch>
                      <a:fillRect/>
                    </a:stretch>
                  </pic:blipFill>
                  <pic:spPr bwMode="auto">
                    <a:xfrm>
                      <a:off x="0" y="0"/>
                      <a:ext cx="4603750" cy="548640"/>
                    </a:xfrm>
                    <a:prstGeom prst="rect">
                      <a:avLst/>
                    </a:prstGeom>
                    <a:noFill/>
                    <a:ln>
                      <a:noFill/>
                    </a:ln>
                  </pic:spPr>
                </pic:pic>
              </a:graphicData>
            </a:graphic>
          </wp:inline>
        </w:drawing>
      </w:r>
    </w:p>
    <w:p w14:paraId="7B933C10" w14:textId="36C6942B" w:rsidR="004345A9" w:rsidRPr="004345A9" w:rsidRDefault="004345A9" w:rsidP="004345A9">
      <w:pPr>
        <w:ind w:firstLineChars="177" w:firstLine="425"/>
        <w:jc w:val="left"/>
        <w:rPr>
          <w:rFonts w:ascii="仿宋" w:eastAsia="仿宋" w:hAnsi="仿宋"/>
          <w:sz w:val="24"/>
          <w:szCs w:val="28"/>
        </w:rPr>
      </w:pPr>
      <w:r>
        <w:rPr>
          <w:rFonts w:ascii="仿宋" w:eastAsia="仿宋" w:hAnsi="仿宋" w:hint="eastAsia"/>
          <w:sz w:val="24"/>
          <w:szCs w:val="28"/>
        </w:rPr>
        <w:t>教师在家开展实时直播受条件限制，容易出现家庭人员打扰、网络不稳定等情况，影响在线教学效果，因此建议学校采用视频仿直播的方式开展在线教学，原则上不采用直播教学。</w:t>
      </w:r>
    </w:p>
    <w:p w14:paraId="13587D33" w14:textId="77777777" w:rsidR="006158E2" w:rsidRDefault="006158E2" w:rsidP="00DC2F56">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仿直播教学</w:t>
      </w:r>
    </w:p>
    <w:p w14:paraId="41E1AB64" w14:textId="77777777" w:rsidR="006158E2" w:rsidRDefault="006158E2" w:rsidP="006158E2">
      <w:pPr>
        <w:spacing w:beforeLines="50" w:before="120" w:afterLines="50" w:after="120"/>
        <w:ind w:firstLineChars="200" w:firstLine="480"/>
        <w:rPr>
          <w:rFonts w:ascii="仿宋" w:eastAsia="仿宋" w:hAnsi="仿宋"/>
          <w:sz w:val="24"/>
          <w:szCs w:val="28"/>
        </w:rPr>
      </w:pPr>
      <w:r>
        <w:rPr>
          <w:rFonts w:ascii="仿宋" w:eastAsia="仿宋" w:hAnsi="仿宋" w:hint="eastAsia"/>
          <w:sz w:val="24"/>
          <w:szCs w:val="28"/>
        </w:rPr>
        <w:t>视频仿直播则需教师根据学校课表上的时间及课程安排，提前用微讲师板书录课软件录制好教学视频上传到云平台，设置好开始时间，学生便可在规定的时间进入平台观看仿直播视频，效果如同实时直播一般，且更加稳定。</w:t>
      </w:r>
    </w:p>
    <w:p w14:paraId="09790475" w14:textId="77777777" w:rsidR="006158E2" w:rsidRDefault="006158E2" w:rsidP="00DC2F56">
      <w:pPr>
        <w:ind w:firstLineChars="177" w:firstLine="372"/>
        <w:jc w:val="center"/>
        <w:rPr>
          <w:rFonts w:ascii="仿宋" w:eastAsia="仿宋" w:hAnsi="仿宋"/>
          <w:sz w:val="24"/>
          <w:szCs w:val="28"/>
        </w:rPr>
      </w:pPr>
      <w:r>
        <w:rPr>
          <w:noProof/>
        </w:rPr>
        <w:lastRenderedPageBreak/>
        <w:drawing>
          <wp:inline distT="0" distB="0" distL="0" distR="0" wp14:anchorId="158A277F" wp14:editId="45D4F782">
            <wp:extent cx="5050318" cy="3330054"/>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1628" cy="3330918"/>
                    </a:xfrm>
                    <a:prstGeom prst="rect">
                      <a:avLst/>
                    </a:prstGeom>
                    <a:noFill/>
                    <a:ln>
                      <a:noFill/>
                    </a:ln>
                  </pic:spPr>
                </pic:pic>
              </a:graphicData>
            </a:graphic>
          </wp:inline>
        </w:drawing>
      </w:r>
    </w:p>
    <w:p w14:paraId="02ACA9EA" w14:textId="4B7AB28D" w:rsidR="006158E2" w:rsidRDefault="006158E2" w:rsidP="00DC2F56">
      <w:pPr>
        <w:pStyle w:val="a5"/>
        <w:numPr>
          <w:ilvl w:val="0"/>
          <w:numId w:val="4"/>
        </w:numPr>
        <w:spacing w:beforeLines="50" w:before="120" w:afterLines="50" w:after="120" w:line="300" w:lineRule="auto"/>
        <w:ind w:firstLineChars="0" w:hanging="635"/>
        <w:rPr>
          <w:rFonts w:ascii="仿宋" w:eastAsia="仿宋" w:hAnsi="仿宋"/>
          <w:b/>
          <w:sz w:val="24"/>
          <w:szCs w:val="28"/>
        </w:rPr>
      </w:pPr>
      <w:r>
        <w:rPr>
          <w:rFonts w:ascii="仿宋" w:eastAsia="仿宋" w:hAnsi="仿宋" w:hint="eastAsia"/>
          <w:b/>
          <w:sz w:val="24"/>
          <w:szCs w:val="28"/>
        </w:rPr>
        <w:t>通知学生参与</w:t>
      </w:r>
      <w:r w:rsidR="000E4E6F">
        <w:rPr>
          <w:rFonts w:ascii="仿宋" w:eastAsia="仿宋" w:hAnsi="仿宋" w:hint="eastAsia"/>
          <w:b/>
          <w:sz w:val="24"/>
          <w:szCs w:val="28"/>
        </w:rPr>
        <w:t>在线学习</w:t>
      </w:r>
    </w:p>
    <w:p w14:paraId="34FF2C55" w14:textId="77777777" w:rsidR="006158E2" w:rsidRDefault="006158E2" w:rsidP="006158E2">
      <w:pPr>
        <w:pStyle w:val="a5"/>
        <w:ind w:leftChars="-31" w:left="-65" w:firstLine="480"/>
        <w:jc w:val="left"/>
        <w:rPr>
          <w:rFonts w:ascii="仿宋" w:eastAsia="仿宋" w:hAnsi="仿宋"/>
          <w:sz w:val="24"/>
          <w:szCs w:val="28"/>
        </w:rPr>
      </w:pPr>
      <w:r>
        <w:rPr>
          <w:rFonts w:ascii="仿宋" w:eastAsia="仿宋" w:hAnsi="仿宋" w:hint="eastAsia"/>
          <w:sz w:val="24"/>
          <w:szCs w:val="28"/>
        </w:rPr>
        <w:t>教师完成直播创建后，需提前通过微信、QQ、短信等方式将观看直播授课的地址分享给邀请观看的学生。直播结束后，教师应对学生是否参加学习、学习进度等情况进行追踪统计，掌握学生学习行为。</w:t>
      </w:r>
    </w:p>
    <w:p w14:paraId="3C5486CF" w14:textId="77777777" w:rsidR="006158E2" w:rsidRDefault="006158E2" w:rsidP="006158E2">
      <w:pPr>
        <w:widowControl/>
        <w:jc w:val="left"/>
        <w:rPr>
          <w:rFonts w:ascii="仿宋" w:eastAsia="仿宋" w:hAnsi="仿宋"/>
          <w:sz w:val="24"/>
          <w:szCs w:val="28"/>
        </w:rPr>
      </w:pPr>
      <w:r>
        <w:rPr>
          <w:rFonts w:ascii="仿宋" w:eastAsia="仿宋" w:hAnsi="仿宋" w:hint="eastAsia"/>
          <w:kern w:val="0"/>
          <w:sz w:val="24"/>
          <w:szCs w:val="28"/>
        </w:rPr>
        <w:br w:type="page"/>
      </w:r>
    </w:p>
    <w:p w14:paraId="11C47A16" w14:textId="77777777" w:rsidR="006158E2" w:rsidRDefault="006158E2" w:rsidP="009E2C2A">
      <w:pPr>
        <w:pStyle w:val="a5"/>
        <w:spacing w:afterLines="50" w:after="120" w:line="300" w:lineRule="auto"/>
        <w:ind w:firstLineChars="0" w:firstLine="0"/>
        <w:outlineLvl w:val="0"/>
        <w:rPr>
          <w:rFonts w:ascii="仿宋" w:eastAsia="仿宋" w:hAnsi="仿宋"/>
          <w:b/>
          <w:sz w:val="24"/>
          <w:szCs w:val="28"/>
        </w:rPr>
      </w:pPr>
      <w:r>
        <w:rPr>
          <w:rFonts w:ascii="仿宋" w:eastAsia="仿宋" w:hAnsi="仿宋" w:hint="eastAsia"/>
          <w:b/>
          <w:sz w:val="24"/>
          <w:szCs w:val="28"/>
        </w:rPr>
        <w:lastRenderedPageBreak/>
        <w:t>附件2：</w:t>
      </w:r>
    </w:p>
    <w:p w14:paraId="398C4B06" w14:textId="77777777" w:rsidR="006158E2" w:rsidRDefault="006158E2" w:rsidP="006158E2">
      <w:pPr>
        <w:pStyle w:val="a5"/>
        <w:spacing w:afterLines="50" w:after="120" w:line="300" w:lineRule="auto"/>
        <w:ind w:firstLineChars="0" w:firstLine="0"/>
        <w:jc w:val="center"/>
        <w:rPr>
          <w:rFonts w:ascii="仿宋" w:eastAsia="仿宋" w:hAnsi="仿宋"/>
          <w:b/>
          <w:sz w:val="36"/>
          <w:szCs w:val="28"/>
        </w:rPr>
      </w:pPr>
      <w:r>
        <w:rPr>
          <w:rFonts w:ascii="仿宋" w:eastAsia="仿宋" w:hAnsi="仿宋" w:hint="eastAsia"/>
          <w:b/>
          <w:sz w:val="36"/>
          <w:szCs w:val="28"/>
        </w:rPr>
        <w:t>学生在家在线学习操作手册</w:t>
      </w:r>
    </w:p>
    <w:p w14:paraId="56270563" w14:textId="77777777" w:rsidR="006158E2" w:rsidRDefault="006158E2" w:rsidP="00DC2F56">
      <w:pPr>
        <w:pStyle w:val="a5"/>
        <w:numPr>
          <w:ilvl w:val="0"/>
          <w:numId w:val="5"/>
        </w:numPr>
        <w:spacing w:beforeLines="50" w:before="120" w:afterLines="50" w:after="120" w:line="300" w:lineRule="auto"/>
        <w:ind w:left="1061" w:firstLineChars="0"/>
        <w:rPr>
          <w:rFonts w:ascii="仿宋" w:eastAsia="仿宋" w:hAnsi="仿宋"/>
          <w:b/>
          <w:sz w:val="24"/>
          <w:szCs w:val="28"/>
        </w:rPr>
      </w:pPr>
      <w:r>
        <w:rPr>
          <w:rFonts w:ascii="仿宋" w:eastAsia="仿宋" w:hAnsi="仿宋" w:hint="eastAsia"/>
          <w:b/>
          <w:sz w:val="24"/>
          <w:szCs w:val="28"/>
        </w:rPr>
        <w:t>登录平台</w:t>
      </w:r>
    </w:p>
    <w:p w14:paraId="3206897F" w14:textId="77777777" w:rsidR="006158E2" w:rsidRDefault="006158E2" w:rsidP="00DC2F56">
      <w:pPr>
        <w:pStyle w:val="a5"/>
        <w:ind w:leftChars="-31" w:left="-65" w:firstLine="480"/>
        <w:jc w:val="center"/>
        <w:rPr>
          <w:rFonts w:ascii="仿宋" w:eastAsia="仿宋" w:hAnsi="仿宋"/>
          <w:sz w:val="24"/>
          <w:szCs w:val="28"/>
        </w:rPr>
      </w:pPr>
      <w:r>
        <w:rPr>
          <w:rFonts w:ascii="仿宋" w:eastAsia="仿宋" w:hAnsi="仿宋" w:hint="eastAsia"/>
          <w:sz w:val="24"/>
          <w:szCs w:val="28"/>
        </w:rPr>
        <w:t>PC电脑学习：通过浏览器打开机构网站地址（</w:t>
      </w:r>
      <w:r w:rsidRPr="00DC2F56">
        <w:rPr>
          <w:rFonts w:ascii="仿宋" w:eastAsia="仿宋" w:hAnsi="仿宋" w:hint="eastAsia"/>
          <w:i/>
          <w:color w:val="00B0F0"/>
          <w:sz w:val="24"/>
          <w:szCs w:val="28"/>
        </w:rPr>
        <w:t>学校ID.weijiangshi.cn</w:t>
      </w:r>
      <w:r>
        <w:rPr>
          <w:rFonts w:ascii="仿宋" w:eastAsia="仿宋" w:hAnsi="仿宋" w:hint="eastAsia"/>
          <w:sz w:val="24"/>
          <w:szCs w:val="28"/>
        </w:rPr>
        <w:t>），用“手机号+短信验证码”的方式登录微讲师云平台。</w:t>
      </w:r>
      <w:r>
        <w:rPr>
          <w:noProof/>
        </w:rPr>
        <w:drawing>
          <wp:inline distT="0" distB="0" distL="0" distR="0" wp14:anchorId="30F255B2" wp14:editId="2216A984">
            <wp:extent cx="5056587" cy="284555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944"/>
                    <a:stretch/>
                  </pic:blipFill>
                  <pic:spPr bwMode="auto">
                    <a:xfrm>
                      <a:off x="0" y="0"/>
                      <a:ext cx="5063320" cy="2849347"/>
                    </a:xfrm>
                    <a:prstGeom prst="rect">
                      <a:avLst/>
                    </a:prstGeom>
                    <a:noFill/>
                    <a:ln>
                      <a:noFill/>
                    </a:ln>
                    <a:extLst>
                      <a:ext uri="{53640926-AAD7-44D8-BBD7-CCE9431645EC}">
                        <a14:shadowObscured xmlns:a14="http://schemas.microsoft.com/office/drawing/2010/main"/>
                      </a:ext>
                    </a:extLst>
                  </pic:spPr>
                </pic:pic>
              </a:graphicData>
            </a:graphic>
          </wp:inline>
        </w:drawing>
      </w:r>
    </w:p>
    <w:p w14:paraId="3FD5A182" w14:textId="77777777" w:rsidR="006158E2" w:rsidRDefault="006158E2" w:rsidP="00DC2F56">
      <w:pPr>
        <w:pStyle w:val="a5"/>
        <w:numPr>
          <w:ilvl w:val="0"/>
          <w:numId w:val="5"/>
        </w:numPr>
        <w:spacing w:beforeLines="50" w:before="120" w:afterLines="50" w:after="120" w:line="300" w:lineRule="auto"/>
        <w:ind w:left="1061" w:firstLineChars="0"/>
        <w:rPr>
          <w:rFonts w:ascii="仿宋" w:eastAsia="仿宋" w:hAnsi="仿宋"/>
          <w:b/>
          <w:sz w:val="24"/>
          <w:szCs w:val="28"/>
        </w:rPr>
      </w:pPr>
      <w:r>
        <w:rPr>
          <w:rFonts w:ascii="仿宋" w:eastAsia="仿宋" w:hAnsi="仿宋" w:hint="eastAsia"/>
          <w:b/>
          <w:sz w:val="24"/>
          <w:szCs w:val="28"/>
        </w:rPr>
        <w:t>微信绑定</w:t>
      </w:r>
    </w:p>
    <w:p w14:paraId="01A1BFF0" w14:textId="77777777" w:rsidR="006158E2" w:rsidRDefault="006158E2" w:rsidP="006158E2">
      <w:pPr>
        <w:pStyle w:val="a5"/>
        <w:ind w:leftChars="-31" w:left="-65" w:firstLine="480"/>
        <w:jc w:val="left"/>
        <w:rPr>
          <w:rFonts w:ascii="仿宋" w:eastAsia="仿宋" w:hAnsi="仿宋"/>
          <w:sz w:val="24"/>
          <w:szCs w:val="28"/>
        </w:rPr>
      </w:pPr>
      <w:r>
        <w:rPr>
          <w:rFonts w:ascii="仿宋" w:eastAsia="仿宋" w:hAnsi="仿宋" w:hint="eastAsia"/>
          <w:sz w:val="24"/>
          <w:szCs w:val="28"/>
        </w:rPr>
        <w:t>登录平台后学生需在“</w:t>
      </w:r>
      <w:r w:rsidRPr="00A67C82">
        <w:rPr>
          <w:rFonts w:ascii="仿宋" w:eastAsia="仿宋" w:hAnsi="仿宋" w:hint="eastAsia"/>
          <w:sz w:val="24"/>
          <w:szCs w:val="28"/>
        </w:rPr>
        <w:t>个人中心→查看个人资料→个人信息→微信绑定</w:t>
      </w:r>
      <w:r>
        <w:rPr>
          <w:rFonts w:ascii="仿宋" w:eastAsia="仿宋" w:hAnsi="仿宋" w:hint="eastAsia"/>
          <w:sz w:val="24"/>
          <w:szCs w:val="28"/>
        </w:rPr>
        <w:t>”扫码绑定微信账号，后期便可通过微信扫码登录和利用微信小程序观看在线学习视频。</w:t>
      </w:r>
    </w:p>
    <w:p w14:paraId="354D0725" w14:textId="77777777" w:rsidR="006158E2" w:rsidRDefault="006158E2" w:rsidP="00DC2F56">
      <w:pPr>
        <w:pStyle w:val="a5"/>
        <w:spacing w:afterLines="50" w:after="120" w:line="300" w:lineRule="auto"/>
        <w:ind w:leftChars="-31" w:left="-65" w:firstLine="400"/>
        <w:jc w:val="center"/>
        <w:rPr>
          <w:noProof/>
          <w:sz w:val="20"/>
        </w:rPr>
      </w:pPr>
      <w:r>
        <w:rPr>
          <w:noProof/>
          <w:sz w:val="20"/>
        </w:rPr>
        <w:drawing>
          <wp:inline distT="0" distB="0" distL="0" distR="0" wp14:anchorId="143E0164" wp14:editId="1ADA774C">
            <wp:extent cx="5324199" cy="251801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0300" cy="2520897"/>
                    </a:xfrm>
                    <a:prstGeom prst="rect">
                      <a:avLst/>
                    </a:prstGeom>
                    <a:noFill/>
                    <a:ln>
                      <a:noFill/>
                    </a:ln>
                  </pic:spPr>
                </pic:pic>
              </a:graphicData>
            </a:graphic>
          </wp:inline>
        </w:drawing>
      </w:r>
    </w:p>
    <w:p w14:paraId="6717EFAE" w14:textId="77777777" w:rsidR="006158E2" w:rsidRDefault="006158E2" w:rsidP="006158E2">
      <w:pPr>
        <w:pStyle w:val="a5"/>
        <w:ind w:leftChars="-31" w:left="-65" w:firstLine="480"/>
        <w:jc w:val="left"/>
        <w:rPr>
          <w:rFonts w:ascii="仿宋" w:eastAsia="仿宋" w:hAnsi="仿宋"/>
          <w:sz w:val="24"/>
          <w:szCs w:val="28"/>
        </w:rPr>
      </w:pPr>
    </w:p>
    <w:p w14:paraId="1C52D85E" w14:textId="77777777" w:rsidR="006158E2" w:rsidRDefault="006158E2" w:rsidP="00DC2F56">
      <w:pPr>
        <w:pStyle w:val="a5"/>
        <w:numPr>
          <w:ilvl w:val="0"/>
          <w:numId w:val="5"/>
        </w:numPr>
        <w:spacing w:beforeLines="50" w:before="120" w:afterLines="50" w:after="120" w:line="300" w:lineRule="auto"/>
        <w:ind w:left="1061" w:firstLineChars="0"/>
        <w:rPr>
          <w:rFonts w:ascii="仿宋" w:eastAsia="仿宋" w:hAnsi="仿宋"/>
          <w:b/>
          <w:sz w:val="24"/>
          <w:szCs w:val="28"/>
        </w:rPr>
      </w:pPr>
      <w:r>
        <w:rPr>
          <w:rFonts w:ascii="仿宋" w:eastAsia="仿宋" w:hAnsi="仿宋" w:hint="eastAsia"/>
          <w:b/>
          <w:sz w:val="24"/>
          <w:szCs w:val="28"/>
        </w:rPr>
        <w:t>在线学习</w:t>
      </w:r>
    </w:p>
    <w:p w14:paraId="31434A64" w14:textId="77777777" w:rsidR="006158E2" w:rsidRDefault="006158E2" w:rsidP="006158E2">
      <w:pPr>
        <w:pStyle w:val="a5"/>
        <w:ind w:leftChars="-31" w:left="-65" w:firstLine="480"/>
        <w:jc w:val="left"/>
        <w:rPr>
          <w:rFonts w:ascii="仿宋" w:eastAsia="仿宋" w:hAnsi="仿宋"/>
          <w:sz w:val="24"/>
          <w:szCs w:val="28"/>
        </w:rPr>
      </w:pPr>
      <w:r>
        <w:rPr>
          <w:rFonts w:ascii="仿宋" w:eastAsia="仿宋" w:hAnsi="仿宋" w:hint="eastAsia"/>
          <w:sz w:val="24"/>
          <w:szCs w:val="28"/>
        </w:rPr>
        <w:lastRenderedPageBreak/>
        <w:t>PC端学习：学生登录“个人中心→我学习的课程”，根据课表安排选择直播课程进入学习，或者点击老师分享的课程链接，进入学习。</w:t>
      </w:r>
    </w:p>
    <w:p w14:paraId="7D89B9AA" w14:textId="77777777" w:rsidR="006158E2" w:rsidRDefault="006158E2" w:rsidP="005A633B">
      <w:pPr>
        <w:pStyle w:val="a5"/>
        <w:spacing w:afterLines="50" w:after="120" w:line="300" w:lineRule="auto"/>
        <w:ind w:leftChars="-31" w:left="-65" w:firstLine="400"/>
        <w:jc w:val="left"/>
        <w:rPr>
          <w:noProof/>
          <w:sz w:val="20"/>
        </w:rPr>
      </w:pPr>
      <w:r>
        <w:rPr>
          <w:noProof/>
          <w:sz w:val="20"/>
        </w:rPr>
        <w:drawing>
          <wp:inline distT="0" distB="0" distL="0" distR="0" wp14:anchorId="79191E18" wp14:editId="77AB6C17">
            <wp:extent cx="5273756" cy="2013045"/>
            <wp:effectExtent l="0" t="0" r="317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6902"/>
                    <a:stretch/>
                  </pic:blipFill>
                  <pic:spPr bwMode="auto">
                    <a:xfrm>
                      <a:off x="0" y="0"/>
                      <a:ext cx="5279390" cy="2015196"/>
                    </a:xfrm>
                    <a:prstGeom prst="rect">
                      <a:avLst/>
                    </a:prstGeom>
                    <a:noFill/>
                    <a:ln>
                      <a:noFill/>
                    </a:ln>
                    <a:extLst>
                      <a:ext uri="{53640926-AAD7-44D8-BBD7-CCE9431645EC}">
                        <a14:shadowObscured xmlns:a14="http://schemas.microsoft.com/office/drawing/2010/main"/>
                      </a:ext>
                    </a:extLst>
                  </pic:spPr>
                </pic:pic>
              </a:graphicData>
            </a:graphic>
          </wp:inline>
        </w:drawing>
      </w:r>
    </w:p>
    <w:p w14:paraId="27A498B5" w14:textId="77777777" w:rsidR="006158E2" w:rsidRDefault="006158E2" w:rsidP="006158E2">
      <w:pPr>
        <w:pStyle w:val="a5"/>
        <w:ind w:leftChars="-31" w:left="-65" w:firstLine="480"/>
        <w:jc w:val="left"/>
        <w:rPr>
          <w:rFonts w:ascii="仿宋" w:eastAsia="仿宋" w:hAnsi="仿宋"/>
          <w:sz w:val="24"/>
          <w:szCs w:val="28"/>
        </w:rPr>
      </w:pPr>
      <w:r>
        <w:rPr>
          <w:rFonts w:ascii="仿宋" w:eastAsia="仿宋" w:hAnsi="仿宋" w:hint="eastAsia"/>
          <w:sz w:val="24"/>
          <w:szCs w:val="28"/>
        </w:rPr>
        <w:t>手机端学习：在微信中搜索“微讲师云”小程序，或扫描小程序二维码进入小程序，在“学习”→“我学习的课程”中选择直播课程进入学习。</w:t>
      </w:r>
    </w:p>
    <w:p w14:paraId="70832B99" w14:textId="71C0B2BC" w:rsidR="006158E2" w:rsidRDefault="00153D17" w:rsidP="00153D17">
      <w:pPr>
        <w:pStyle w:val="a5"/>
        <w:ind w:leftChars="-31" w:left="-65" w:firstLine="480"/>
        <w:jc w:val="center"/>
        <w:rPr>
          <w:rFonts w:ascii="仿宋" w:eastAsia="仿宋" w:hAnsi="仿宋"/>
          <w:sz w:val="24"/>
          <w:szCs w:val="28"/>
        </w:rPr>
      </w:pPr>
      <w:r>
        <w:rPr>
          <w:rFonts w:ascii="仿宋" w:eastAsia="仿宋" w:hAnsi="仿宋"/>
          <w:noProof/>
          <w:sz w:val="24"/>
          <w:szCs w:val="28"/>
        </w:rPr>
        <w:drawing>
          <wp:inline distT="0" distB="0" distL="0" distR="0" wp14:anchorId="0895D408" wp14:editId="213A2A06">
            <wp:extent cx="5490210" cy="4057015"/>
            <wp:effectExtent l="0" t="0" r="0" b="635"/>
            <wp:docPr id="2" name="图片 2" descr="C:\Users\yineng\AppData\Local\Temp\WeChat Files\471c9195ccb892c2446b44240246b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ineng\AppData\Local\Temp\WeChat Files\471c9195ccb892c2446b44240246b2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0210" cy="4057015"/>
                    </a:xfrm>
                    <a:prstGeom prst="rect">
                      <a:avLst/>
                    </a:prstGeom>
                    <a:noFill/>
                    <a:ln>
                      <a:noFill/>
                    </a:ln>
                  </pic:spPr>
                </pic:pic>
              </a:graphicData>
            </a:graphic>
          </wp:inline>
        </w:drawing>
      </w:r>
    </w:p>
    <w:p w14:paraId="0ADA9E1E" w14:textId="472581B8" w:rsidR="006158E2" w:rsidRPr="004005F7" w:rsidRDefault="006158E2" w:rsidP="009E2C2A">
      <w:pPr>
        <w:pStyle w:val="a5"/>
        <w:spacing w:afterLines="50" w:after="120" w:line="300" w:lineRule="auto"/>
        <w:ind w:leftChars="-31" w:left="-65"/>
        <w:jc w:val="center"/>
      </w:pPr>
    </w:p>
    <w:p w14:paraId="4B12DDB5" w14:textId="31236AFF" w:rsidR="009F3366" w:rsidRDefault="009F3366" w:rsidP="006158E2">
      <w:pPr>
        <w:pStyle w:val="a5"/>
        <w:spacing w:afterLines="50" w:after="120" w:line="300" w:lineRule="auto"/>
        <w:ind w:firstLineChars="0" w:firstLine="0"/>
        <w:jc w:val="left"/>
        <w:rPr>
          <w:rFonts w:ascii="仿宋" w:eastAsia="仿宋" w:hAnsi="仿宋" w:cs="宋体"/>
          <w:bCs/>
          <w:color w:val="282828"/>
          <w:kern w:val="0"/>
          <w:sz w:val="28"/>
          <w:szCs w:val="28"/>
          <w:lang w:val="zh-CN"/>
        </w:rPr>
      </w:pPr>
    </w:p>
    <w:sectPr w:rsidR="009F3366" w:rsidSect="00C2017E">
      <w:pgSz w:w="12240" w:h="15840"/>
      <w:pgMar w:top="1247" w:right="1797" w:bottom="1247" w:left="179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9F2CD9" w14:textId="77777777" w:rsidR="00A7614F" w:rsidRDefault="00A7614F" w:rsidP="002A55AA">
      <w:r>
        <w:separator/>
      </w:r>
    </w:p>
  </w:endnote>
  <w:endnote w:type="continuationSeparator" w:id="0">
    <w:p w14:paraId="4D6BC155" w14:textId="77777777" w:rsidR="00A7614F" w:rsidRDefault="00A7614F" w:rsidP="002A5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046377" w14:textId="77777777" w:rsidR="00A7614F" w:rsidRDefault="00A7614F" w:rsidP="002A55AA">
      <w:r>
        <w:separator/>
      </w:r>
    </w:p>
  </w:footnote>
  <w:footnote w:type="continuationSeparator" w:id="0">
    <w:p w14:paraId="018951C1" w14:textId="77777777" w:rsidR="00A7614F" w:rsidRDefault="00A7614F" w:rsidP="002A55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F7B5C"/>
    <w:multiLevelType w:val="hybridMultilevel"/>
    <w:tmpl w:val="724EB49C"/>
    <w:lvl w:ilvl="0" w:tplc="8FAC2B24">
      <w:start w:val="1"/>
      <w:numFmt w:val="chineseCountingThousand"/>
      <w:suff w:val="nothing"/>
      <w:lvlText w:val="%1、"/>
      <w:lvlJc w:val="left"/>
      <w:pPr>
        <w:ind w:left="1060" w:hanging="420"/>
      </w:pPr>
      <w:rPr>
        <w:lang w:val="en-US"/>
      </w:r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abstractNum w:abstractNumId="1">
    <w:nsid w:val="4BD31C14"/>
    <w:multiLevelType w:val="hybridMultilevel"/>
    <w:tmpl w:val="29C25A40"/>
    <w:lvl w:ilvl="0" w:tplc="51522D7A">
      <w:start w:val="1"/>
      <w:numFmt w:val="chineseCountingThousand"/>
      <w:suff w:val="nothing"/>
      <w:lvlText w:val="%1、"/>
      <w:lvlJc w:val="left"/>
      <w:pPr>
        <w:ind w:left="1060" w:hanging="420"/>
      </w:pPr>
      <w:rPr>
        <w:rFonts w:hint="eastAsia"/>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2">
    <w:nsid w:val="4CEC4733"/>
    <w:multiLevelType w:val="hybridMultilevel"/>
    <w:tmpl w:val="E6AE2BCA"/>
    <w:lvl w:ilvl="0" w:tplc="0F5488D6">
      <w:start w:val="1"/>
      <w:numFmt w:val="decimal"/>
      <w:suff w:val="nothing"/>
      <w:lvlText w:val="%1."/>
      <w:lvlJc w:val="left"/>
      <w:pPr>
        <w:ind w:left="1060" w:hanging="420"/>
      </w:pPr>
      <w:rPr>
        <w:rFonts w:hint="eastAsia"/>
      </w:rPr>
    </w:lvl>
    <w:lvl w:ilvl="1" w:tplc="04090019" w:tentative="1">
      <w:start w:val="1"/>
      <w:numFmt w:val="lowerLetter"/>
      <w:lvlText w:val="%2)"/>
      <w:lvlJc w:val="left"/>
      <w:pPr>
        <w:ind w:left="1900" w:hanging="420"/>
      </w:pPr>
    </w:lvl>
    <w:lvl w:ilvl="2" w:tplc="0409001B" w:tentative="1">
      <w:start w:val="1"/>
      <w:numFmt w:val="lowerRoman"/>
      <w:lvlText w:val="%3."/>
      <w:lvlJc w:val="right"/>
      <w:pPr>
        <w:ind w:left="2320" w:hanging="420"/>
      </w:pPr>
    </w:lvl>
    <w:lvl w:ilvl="3" w:tplc="0409000F" w:tentative="1">
      <w:start w:val="1"/>
      <w:numFmt w:val="decimal"/>
      <w:lvlText w:val="%4."/>
      <w:lvlJc w:val="left"/>
      <w:pPr>
        <w:ind w:left="2740" w:hanging="420"/>
      </w:pPr>
    </w:lvl>
    <w:lvl w:ilvl="4" w:tplc="04090019" w:tentative="1">
      <w:start w:val="1"/>
      <w:numFmt w:val="lowerLetter"/>
      <w:lvlText w:val="%5)"/>
      <w:lvlJc w:val="left"/>
      <w:pPr>
        <w:ind w:left="3160" w:hanging="420"/>
      </w:pPr>
    </w:lvl>
    <w:lvl w:ilvl="5" w:tplc="0409001B" w:tentative="1">
      <w:start w:val="1"/>
      <w:numFmt w:val="lowerRoman"/>
      <w:lvlText w:val="%6."/>
      <w:lvlJc w:val="right"/>
      <w:pPr>
        <w:ind w:left="3580" w:hanging="420"/>
      </w:pPr>
    </w:lvl>
    <w:lvl w:ilvl="6" w:tplc="0409000F" w:tentative="1">
      <w:start w:val="1"/>
      <w:numFmt w:val="decimal"/>
      <w:lvlText w:val="%7."/>
      <w:lvlJc w:val="left"/>
      <w:pPr>
        <w:ind w:left="4000" w:hanging="420"/>
      </w:pPr>
    </w:lvl>
    <w:lvl w:ilvl="7" w:tplc="04090019" w:tentative="1">
      <w:start w:val="1"/>
      <w:numFmt w:val="lowerLetter"/>
      <w:lvlText w:val="%8)"/>
      <w:lvlJc w:val="left"/>
      <w:pPr>
        <w:ind w:left="4420" w:hanging="420"/>
      </w:pPr>
    </w:lvl>
    <w:lvl w:ilvl="8" w:tplc="0409001B" w:tentative="1">
      <w:start w:val="1"/>
      <w:numFmt w:val="lowerRoman"/>
      <w:lvlText w:val="%9."/>
      <w:lvlJc w:val="right"/>
      <w:pPr>
        <w:ind w:left="4840" w:hanging="420"/>
      </w:pPr>
    </w:lvl>
  </w:abstractNum>
  <w:num w:numId="1">
    <w:abstractNumId w:val="2"/>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103"/>
    <w:rsid w:val="000026D7"/>
    <w:rsid w:val="00006C1C"/>
    <w:rsid w:val="00031103"/>
    <w:rsid w:val="00034A23"/>
    <w:rsid w:val="000564F3"/>
    <w:rsid w:val="00056EEC"/>
    <w:rsid w:val="000C4B01"/>
    <w:rsid w:val="000D00AF"/>
    <w:rsid w:val="000E4E6F"/>
    <w:rsid w:val="000E6B4A"/>
    <w:rsid w:val="000E7C65"/>
    <w:rsid w:val="000F231D"/>
    <w:rsid w:val="00107CE5"/>
    <w:rsid w:val="00112E17"/>
    <w:rsid w:val="00133C69"/>
    <w:rsid w:val="00135DD1"/>
    <w:rsid w:val="00142FE2"/>
    <w:rsid w:val="00153D17"/>
    <w:rsid w:val="00156BE3"/>
    <w:rsid w:val="0016670C"/>
    <w:rsid w:val="0018553C"/>
    <w:rsid w:val="001C52BD"/>
    <w:rsid w:val="001C7F1D"/>
    <w:rsid w:val="001D4D20"/>
    <w:rsid w:val="001E4292"/>
    <w:rsid w:val="002022DC"/>
    <w:rsid w:val="0022337F"/>
    <w:rsid w:val="00225478"/>
    <w:rsid w:val="0024590D"/>
    <w:rsid w:val="00272634"/>
    <w:rsid w:val="00283B19"/>
    <w:rsid w:val="002A55AA"/>
    <w:rsid w:val="002B0473"/>
    <w:rsid w:val="002B21DA"/>
    <w:rsid w:val="002D091C"/>
    <w:rsid w:val="002F7604"/>
    <w:rsid w:val="00312F64"/>
    <w:rsid w:val="00333461"/>
    <w:rsid w:val="0037329B"/>
    <w:rsid w:val="00392B5A"/>
    <w:rsid w:val="003A2C7E"/>
    <w:rsid w:val="003C24DF"/>
    <w:rsid w:val="003D0245"/>
    <w:rsid w:val="003D42C1"/>
    <w:rsid w:val="003E145B"/>
    <w:rsid w:val="003E1CF0"/>
    <w:rsid w:val="003F180A"/>
    <w:rsid w:val="00407D14"/>
    <w:rsid w:val="004345A9"/>
    <w:rsid w:val="004834C7"/>
    <w:rsid w:val="004854F0"/>
    <w:rsid w:val="004935AF"/>
    <w:rsid w:val="004A1FE7"/>
    <w:rsid w:val="004B2EE5"/>
    <w:rsid w:val="004B3833"/>
    <w:rsid w:val="004C27A7"/>
    <w:rsid w:val="004C7988"/>
    <w:rsid w:val="004D074E"/>
    <w:rsid w:val="004E319D"/>
    <w:rsid w:val="004F649A"/>
    <w:rsid w:val="00503786"/>
    <w:rsid w:val="00506969"/>
    <w:rsid w:val="00507840"/>
    <w:rsid w:val="00516D8E"/>
    <w:rsid w:val="005239BC"/>
    <w:rsid w:val="005302A1"/>
    <w:rsid w:val="0053264A"/>
    <w:rsid w:val="00546392"/>
    <w:rsid w:val="005774AA"/>
    <w:rsid w:val="00582D81"/>
    <w:rsid w:val="00594310"/>
    <w:rsid w:val="005A1616"/>
    <w:rsid w:val="005A633B"/>
    <w:rsid w:val="005C7949"/>
    <w:rsid w:val="005D2DBC"/>
    <w:rsid w:val="005E15B3"/>
    <w:rsid w:val="005E2FD5"/>
    <w:rsid w:val="006158E2"/>
    <w:rsid w:val="00636E5F"/>
    <w:rsid w:val="00637705"/>
    <w:rsid w:val="00654CA8"/>
    <w:rsid w:val="006B4BAA"/>
    <w:rsid w:val="006B4F10"/>
    <w:rsid w:val="006F5622"/>
    <w:rsid w:val="00715D11"/>
    <w:rsid w:val="00773DD0"/>
    <w:rsid w:val="00774D8B"/>
    <w:rsid w:val="00780E8C"/>
    <w:rsid w:val="007A4124"/>
    <w:rsid w:val="007D170D"/>
    <w:rsid w:val="007D1E3B"/>
    <w:rsid w:val="007F1948"/>
    <w:rsid w:val="008257EF"/>
    <w:rsid w:val="008443C9"/>
    <w:rsid w:val="00845640"/>
    <w:rsid w:val="00853762"/>
    <w:rsid w:val="00886ABA"/>
    <w:rsid w:val="00897C89"/>
    <w:rsid w:val="008A5312"/>
    <w:rsid w:val="008A6A35"/>
    <w:rsid w:val="008F4AC9"/>
    <w:rsid w:val="009042E6"/>
    <w:rsid w:val="009268D0"/>
    <w:rsid w:val="00932C56"/>
    <w:rsid w:val="00933AD1"/>
    <w:rsid w:val="00934B62"/>
    <w:rsid w:val="00985965"/>
    <w:rsid w:val="00994669"/>
    <w:rsid w:val="009C176D"/>
    <w:rsid w:val="009C3739"/>
    <w:rsid w:val="009E10B8"/>
    <w:rsid w:val="009E1A9C"/>
    <w:rsid w:val="009E2C2A"/>
    <w:rsid w:val="009F3366"/>
    <w:rsid w:val="00A16984"/>
    <w:rsid w:val="00A20F61"/>
    <w:rsid w:val="00A374FA"/>
    <w:rsid w:val="00A548C0"/>
    <w:rsid w:val="00A62DB3"/>
    <w:rsid w:val="00A7614F"/>
    <w:rsid w:val="00A83680"/>
    <w:rsid w:val="00AA0F95"/>
    <w:rsid w:val="00AB42D8"/>
    <w:rsid w:val="00AC0CBE"/>
    <w:rsid w:val="00AC0DD6"/>
    <w:rsid w:val="00AC31C0"/>
    <w:rsid w:val="00AE432C"/>
    <w:rsid w:val="00AF026F"/>
    <w:rsid w:val="00B12DF4"/>
    <w:rsid w:val="00B156BB"/>
    <w:rsid w:val="00B174A0"/>
    <w:rsid w:val="00B271E4"/>
    <w:rsid w:val="00B27AE0"/>
    <w:rsid w:val="00B95612"/>
    <w:rsid w:val="00BA2CAA"/>
    <w:rsid w:val="00BA338F"/>
    <w:rsid w:val="00BD3A5A"/>
    <w:rsid w:val="00BE4EB4"/>
    <w:rsid w:val="00C054D7"/>
    <w:rsid w:val="00C058B7"/>
    <w:rsid w:val="00C2017E"/>
    <w:rsid w:val="00C26DD3"/>
    <w:rsid w:val="00C5198E"/>
    <w:rsid w:val="00C70CEF"/>
    <w:rsid w:val="00C70F4F"/>
    <w:rsid w:val="00CA468A"/>
    <w:rsid w:val="00CC452C"/>
    <w:rsid w:val="00CF4256"/>
    <w:rsid w:val="00D01A52"/>
    <w:rsid w:val="00D01AD9"/>
    <w:rsid w:val="00D074EC"/>
    <w:rsid w:val="00D615BC"/>
    <w:rsid w:val="00DB41F0"/>
    <w:rsid w:val="00DC2F56"/>
    <w:rsid w:val="00DE687D"/>
    <w:rsid w:val="00E02AED"/>
    <w:rsid w:val="00E032F1"/>
    <w:rsid w:val="00E10E7A"/>
    <w:rsid w:val="00E24138"/>
    <w:rsid w:val="00E319F9"/>
    <w:rsid w:val="00E323C7"/>
    <w:rsid w:val="00E35B1D"/>
    <w:rsid w:val="00E570CB"/>
    <w:rsid w:val="00E70F8C"/>
    <w:rsid w:val="00E72435"/>
    <w:rsid w:val="00E84D46"/>
    <w:rsid w:val="00E92C5E"/>
    <w:rsid w:val="00E93209"/>
    <w:rsid w:val="00EA31D2"/>
    <w:rsid w:val="00EA3222"/>
    <w:rsid w:val="00EA61A2"/>
    <w:rsid w:val="00EC173D"/>
    <w:rsid w:val="00ED48C4"/>
    <w:rsid w:val="00ED557F"/>
    <w:rsid w:val="00EF28C8"/>
    <w:rsid w:val="00EF32B5"/>
    <w:rsid w:val="00F04D64"/>
    <w:rsid w:val="00F21E93"/>
    <w:rsid w:val="00F235C9"/>
    <w:rsid w:val="00F27A92"/>
    <w:rsid w:val="00F32BD4"/>
    <w:rsid w:val="00F361D4"/>
    <w:rsid w:val="00F4644D"/>
    <w:rsid w:val="00FC7033"/>
    <w:rsid w:val="00FE7B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C4D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E7B4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E7243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C0DD6"/>
    <w:rPr>
      <w:b/>
      <w:bCs/>
    </w:rPr>
  </w:style>
  <w:style w:type="paragraph" w:styleId="a5">
    <w:name w:val="List Paragraph"/>
    <w:basedOn w:val="a"/>
    <w:uiPriority w:val="34"/>
    <w:qFormat/>
    <w:rsid w:val="00507840"/>
    <w:pPr>
      <w:ind w:firstLineChars="200" w:firstLine="420"/>
    </w:pPr>
  </w:style>
  <w:style w:type="paragraph" w:styleId="a6">
    <w:name w:val="header"/>
    <w:basedOn w:val="a"/>
    <w:link w:val="Char"/>
    <w:uiPriority w:val="99"/>
    <w:unhideWhenUsed/>
    <w:rsid w:val="002A55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2A55AA"/>
    <w:rPr>
      <w:sz w:val="18"/>
      <w:szCs w:val="18"/>
    </w:rPr>
  </w:style>
  <w:style w:type="paragraph" w:styleId="a7">
    <w:name w:val="footer"/>
    <w:basedOn w:val="a"/>
    <w:link w:val="Char0"/>
    <w:uiPriority w:val="99"/>
    <w:unhideWhenUsed/>
    <w:rsid w:val="002A55AA"/>
    <w:pPr>
      <w:tabs>
        <w:tab w:val="center" w:pos="4153"/>
        <w:tab w:val="right" w:pos="8306"/>
      </w:tabs>
      <w:snapToGrid w:val="0"/>
      <w:jc w:val="left"/>
    </w:pPr>
    <w:rPr>
      <w:sz w:val="18"/>
      <w:szCs w:val="18"/>
    </w:rPr>
  </w:style>
  <w:style w:type="character" w:customStyle="1" w:styleId="Char0">
    <w:name w:val="页脚 Char"/>
    <w:basedOn w:val="a0"/>
    <w:link w:val="a7"/>
    <w:uiPriority w:val="99"/>
    <w:rsid w:val="002A55AA"/>
    <w:rPr>
      <w:sz w:val="18"/>
      <w:szCs w:val="18"/>
    </w:rPr>
  </w:style>
  <w:style w:type="table" w:styleId="a8">
    <w:name w:val="Table Grid"/>
    <w:basedOn w:val="a1"/>
    <w:uiPriority w:val="39"/>
    <w:rsid w:val="00E319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5E2FD5"/>
    <w:rPr>
      <w:color w:val="0000FF" w:themeColor="hyperlink"/>
      <w:u w:val="single"/>
    </w:rPr>
  </w:style>
  <w:style w:type="paragraph" w:styleId="aa">
    <w:name w:val="Balloon Text"/>
    <w:basedOn w:val="a"/>
    <w:link w:val="Char1"/>
    <w:uiPriority w:val="99"/>
    <w:semiHidden/>
    <w:unhideWhenUsed/>
    <w:rsid w:val="00E323C7"/>
    <w:rPr>
      <w:sz w:val="18"/>
      <w:szCs w:val="18"/>
    </w:rPr>
  </w:style>
  <w:style w:type="character" w:customStyle="1" w:styleId="Char1">
    <w:name w:val="批注框文本 Char"/>
    <w:basedOn w:val="a0"/>
    <w:link w:val="aa"/>
    <w:uiPriority w:val="99"/>
    <w:semiHidden/>
    <w:rsid w:val="00E323C7"/>
    <w:rPr>
      <w:sz w:val="18"/>
      <w:szCs w:val="18"/>
    </w:rPr>
  </w:style>
  <w:style w:type="paragraph" w:customStyle="1" w:styleId="one-p">
    <w:name w:val="one-p"/>
    <w:basedOn w:val="a"/>
    <w:rsid w:val="003E1CF0"/>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FE7B48"/>
    <w:rPr>
      <w:b/>
      <w:bCs/>
      <w:kern w:val="44"/>
      <w:sz w:val="44"/>
      <w:szCs w:val="44"/>
    </w:rPr>
  </w:style>
  <w:style w:type="paragraph" w:styleId="ab">
    <w:name w:val="Title"/>
    <w:basedOn w:val="a"/>
    <w:next w:val="a"/>
    <w:link w:val="Char2"/>
    <w:uiPriority w:val="10"/>
    <w:qFormat/>
    <w:rsid w:val="00FE7B48"/>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b"/>
    <w:uiPriority w:val="10"/>
    <w:rsid w:val="00FE7B48"/>
    <w:rPr>
      <w:rFonts w:asciiTheme="majorHAnsi" w:eastAsia="宋体"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FE7B48"/>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rsid w:val="00E7243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C0DD6"/>
    <w:rPr>
      <w:b/>
      <w:bCs/>
    </w:rPr>
  </w:style>
  <w:style w:type="paragraph" w:styleId="a5">
    <w:name w:val="List Paragraph"/>
    <w:basedOn w:val="a"/>
    <w:uiPriority w:val="34"/>
    <w:qFormat/>
    <w:rsid w:val="00507840"/>
    <w:pPr>
      <w:ind w:firstLineChars="200" w:firstLine="420"/>
    </w:pPr>
  </w:style>
  <w:style w:type="paragraph" w:styleId="a6">
    <w:name w:val="header"/>
    <w:basedOn w:val="a"/>
    <w:link w:val="Char"/>
    <w:uiPriority w:val="99"/>
    <w:unhideWhenUsed/>
    <w:rsid w:val="002A55A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2A55AA"/>
    <w:rPr>
      <w:sz w:val="18"/>
      <w:szCs w:val="18"/>
    </w:rPr>
  </w:style>
  <w:style w:type="paragraph" w:styleId="a7">
    <w:name w:val="footer"/>
    <w:basedOn w:val="a"/>
    <w:link w:val="Char0"/>
    <w:uiPriority w:val="99"/>
    <w:unhideWhenUsed/>
    <w:rsid w:val="002A55AA"/>
    <w:pPr>
      <w:tabs>
        <w:tab w:val="center" w:pos="4153"/>
        <w:tab w:val="right" w:pos="8306"/>
      </w:tabs>
      <w:snapToGrid w:val="0"/>
      <w:jc w:val="left"/>
    </w:pPr>
    <w:rPr>
      <w:sz w:val="18"/>
      <w:szCs w:val="18"/>
    </w:rPr>
  </w:style>
  <w:style w:type="character" w:customStyle="1" w:styleId="Char0">
    <w:name w:val="页脚 Char"/>
    <w:basedOn w:val="a0"/>
    <w:link w:val="a7"/>
    <w:uiPriority w:val="99"/>
    <w:rsid w:val="002A55AA"/>
    <w:rPr>
      <w:sz w:val="18"/>
      <w:szCs w:val="18"/>
    </w:rPr>
  </w:style>
  <w:style w:type="table" w:styleId="a8">
    <w:name w:val="Table Grid"/>
    <w:basedOn w:val="a1"/>
    <w:uiPriority w:val="39"/>
    <w:rsid w:val="00E319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5E2FD5"/>
    <w:rPr>
      <w:color w:val="0000FF" w:themeColor="hyperlink"/>
      <w:u w:val="single"/>
    </w:rPr>
  </w:style>
  <w:style w:type="paragraph" w:styleId="aa">
    <w:name w:val="Balloon Text"/>
    <w:basedOn w:val="a"/>
    <w:link w:val="Char1"/>
    <w:uiPriority w:val="99"/>
    <w:semiHidden/>
    <w:unhideWhenUsed/>
    <w:rsid w:val="00E323C7"/>
    <w:rPr>
      <w:sz w:val="18"/>
      <w:szCs w:val="18"/>
    </w:rPr>
  </w:style>
  <w:style w:type="character" w:customStyle="1" w:styleId="Char1">
    <w:name w:val="批注框文本 Char"/>
    <w:basedOn w:val="a0"/>
    <w:link w:val="aa"/>
    <w:uiPriority w:val="99"/>
    <w:semiHidden/>
    <w:rsid w:val="00E323C7"/>
    <w:rPr>
      <w:sz w:val="18"/>
      <w:szCs w:val="18"/>
    </w:rPr>
  </w:style>
  <w:style w:type="paragraph" w:customStyle="1" w:styleId="one-p">
    <w:name w:val="one-p"/>
    <w:basedOn w:val="a"/>
    <w:rsid w:val="003E1CF0"/>
    <w:pPr>
      <w:widowControl/>
      <w:spacing w:before="100" w:beforeAutospacing="1" w:after="100" w:afterAutospacing="1"/>
      <w:jc w:val="left"/>
    </w:pPr>
    <w:rPr>
      <w:rFonts w:ascii="宋体" w:eastAsia="宋体" w:hAnsi="宋体" w:cs="宋体"/>
      <w:kern w:val="0"/>
      <w:sz w:val="24"/>
      <w:szCs w:val="24"/>
    </w:rPr>
  </w:style>
  <w:style w:type="character" w:customStyle="1" w:styleId="1Char">
    <w:name w:val="标题 1 Char"/>
    <w:basedOn w:val="a0"/>
    <w:link w:val="1"/>
    <w:uiPriority w:val="9"/>
    <w:rsid w:val="00FE7B48"/>
    <w:rPr>
      <w:b/>
      <w:bCs/>
      <w:kern w:val="44"/>
      <w:sz w:val="44"/>
      <w:szCs w:val="44"/>
    </w:rPr>
  </w:style>
  <w:style w:type="paragraph" w:styleId="ab">
    <w:name w:val="Title"/>
    <w:basedOn w:val="a"/>
    <w:next w:val="a"/>
    <w:link w:val="Char2"/>
    <w:uiPriority w:val="10"/>
    <w:qFormat/>
    <w:rsid w:val="00FE7B48"/>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b"/>
    <w:uiPriority w:val="10"/>
    <w:rsid w:val="00FE7B48"/>
    <w:rPr>
      <w:rFonts w:asciiTheme="majorHAnsi" w:eastAsia="宋体"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91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ineng.com.cn"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yineng.com.cn/weijiangshi/column/47-1.html"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yineng.com.cn"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764</Words>
  <Characters>4360</Characters>
  <Application>Microsoft Office Word</Application>
  <DocSecurity>0</DocSecurity>
  <Lines>36</Lines>
  <Paragraphs>10</Paragraphs>
  <ScaleCrop>false</ScaleCrop>
  <Company>Microsoft</Company>
  <LinksUpToDate>false</LinksUpToDate>
  <CharactersWithSpaces>5114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 SYSTEM</dc:creator>
  <cp:lastModifiedBy>yineng</cp:lastModifiedBy>
  <cp:revision>7</cp:revision>
  <dcterms:created xsi:type="dcterms:W3CDTF">2020-02-11T14:41:00Z</dcterms:created>
  <dcterms:modified xsi:type="dcterms:W3CDTF">2020-02-13T02:44:00Z</dcterms:modified>
</cp:coreProperties>
</file>